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6762E" w14:textId="77777777" w:rsidR="009B1B05" w:rsidRDefault="009B1B05">
      <w:pPr>
        <w:ind w:left="5387"/>
        <w:rPr>
          <w:szCs w:val="24"/>
          <w:shd w:val="clear" w:color="auto" w:fill="FFFFFF"/>
        </w:rPr>
      </w:pPr>
      <w:r>
        <w:rPr>
          <w:szCs w:val="24"/>
          <w:shd w:val="clear" w:color="auto" w:fill="FFFFFF"/>
        </w:rPr>
        <w:t>SUDERINTA</w:t>
      </w:r>
    </w:p>
    <w:p w14:paraId="2F444D5D" w14:textId="77777777" w:rsidR="009B1B05" w:rsidRPr="009B1B05" w:rsidRDefault="009B1B05" w:rsidP="009B1B05">
      <w:pPr>
        <w:ind w:left="5387"/>
        <w:rPr>
          <w:szCs w:val="24"/>
          <w:shd w:val="clear" w:color="auto" w:fill="FFFFFF"/>
        </w:rPr>
      </w:pPr>
      <w:r w:rsidRPr="009B1B05">
        <w:rPr>
          <w:szCs w:val="24"/>
          <w:shd w:val="clear" w:color="auto" w:fill="FFFFFF"/>
        </w:rPr>
        <w:t>Kauno miesto savivaldybės administracijos direktorius Tadas Metelionis</w:t>
      </w:r>
    </w:p>
    <w:p w14:paraId="672A6659" w14:textId="77777777" w:rsidR="009B1B05" w:rsidRPr="009B1B05" w:rsidRDefault="009B1B05" w:rsidP="009B1B05">
      <w:pPr>
        <w:rPr>
          <w:sz w:val="22"/>
          <w:szCs w:val="22"/>
          <w:shd w:val="clear" w:color="auto" w:fill="FFFFFF"/>
        </w:rPr>
      </w:pPr>
    </w:p>
    <w:p w14:paraId="3F59EEF7" w14:textId="77777777" w:rsidR="009B1B05" w:rsidRPr="009B1B05" w:rsidRDefault="009B1B05" w:rsidP="009B1B05">
      <w:pPr>
        <w:ind w:left="5387"/>
        <w:rPr>
          <w:sz w:val="22"/>
          <w:szCs w:val="22"/>
          <w:shd w:val="clear" w:color="auto" w:fill="FFFFFF"/>
        </w:rPr>
      </w:pP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t>––––––––––</w:t>
      </w:r>
    </w:p>
    <w:p w14:paraId="720F7939" w14:textId="77777777" w:rsidR="009B1B05" w:rsidRDefault="009B1B05" w:rsidP="009B1B05">
      <w:pPr>
        <w:ind w:left="5387"/>
        <w:rPr>
          <w:i/>
          <w:sz w:val="22"/>
          <w:szCs w:val="22"/>
          <w:shd w:val="clear" w:color="auto" w:fill="FFFFFF"/>
        </w:rPr>
      </w:pPr>
      <w:r w:rsidRPr="009B1B05">
        <w:rPr>
          <w:sz w:val="22"/>
          <w:szCs w:val="22"/>
          <w:shd w:val="clear" w:color="auto" w:fill="FFFFFF"/>
        </w:rPr>
        <w:t xml:space="preserve">          (</w:t>
      </w:r>
      <w:r w:rsidRPr="009B1B05">
        <w:rPr>
          <w:i/>
          <w:sz w:val="22"/>
          <w:szCs w:val="22"/>
          <w:shd w:val="clear" w:color="auto" w:fill="FFFFFF"/>
        </w:rPr>
        <w:t xml:space="preserve">parašas) </w:t>
      </w:r>
    </w:p>
    <w:p w14:paraId="0A37501D" w14:textId="77777777" w:rsidR="009B1B05" w:rsidRPr="009B1B05" w:rsidRDefault="009B1B05" w:rsidP="009B1B05">
      <w:pPr>
        <w:ind w:left="5387"/>
        <w:rPr>
          <w:i/>
          <w:sz w:val="22"/>
          <w:szCs w:val="22"/>
          <w:shd w:val="clear" w:color="auto" w:fill="FFFFFF"/>
        </w:rPr>
      </w:pPr>
    </w:p>
    <w:p w14:paraId="4FCC1114" w14:textId="77777777" w:rsidR="009B1B05" w:rsidRPr="009B1B05" w:rsidRDefault="009B1B05" w:rsidP="009B1B05">
      <w:pPr>
        <w:ind w:left="5387"/>
        <w:rPr>
          <w:sz w:val="22"/>
          <w:szCs w:val="22"/>
          <w:shd w:val="clear" w:color="auto" w:fill="FFFFFF"/>
        </w:rPr>
      </w:pP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r>
      <w:r w:rsidRPr="009B1B05">
        <w:rPr>
          <w:sz w:val="22"/>
          <w:szCs w:val="22"/>
          <w:shd w:val="clear" w:color="auto" w:fill="FFFFFF"/>
        </w:rPr>
        <w:softHyphen/>
        <w:t>–––––––––––––––</w:t>
      </w:r>
      <w:r w:rsidRPr="009B1B05">
        <w:rPr>
          <w:i/>
          <w:sz w:val="22"/>
          <w:szCs w:val="22"/>
          <w:shd w:val="clear" w:color="auto" w:fill="FFFFFF"/>
        </w:rPr>
        <w:t xml:space="preserve"> </w:t>
      </w:r>
    </w:p>
    <w:p w14:paraId="5B0BA27D" w14:textId="77777777" w:rsidR="009B1B05" w:rsidRPr="009B1B05" w:rsidRDefault="009B1B05" w:rsidP="009B1B05">
      <w:pPr>
        <w:ind w:left="5387"/>
        <w:rPr>
          <w:sz w:val="22"/>
          <w:szCs w:val="22"/>
          <w:shd w:val="clear" w:color="auto" w:fill="FFFFFF"/>
        </w:rPr>
      </w:pPr>
      <w:r w:rsidRPr="009B1B05">
        <w:rPr>
          <w:sz w:val="22"/>
          <w:szCs w:val="22"/>
          <w:shd w:val="clear" w:color="auto" w:fill="FFFFFF"/>
        </w:rPr>
        <w:t xml:space="preserve">             (</w:t>
      </w:r>
      <w:r w:rsidRPr="009B1B05">
        <w:rPr>
          <w:i/>
          <w:sz w:val="22"/>
          <w:szCs w:val="22"/>
          <w:shd w:val="clear" w:color="auto" w:fill="FFFFFF"/>
        </w:rPr>
        <w:t>data</w:t>
      </w:r>
      <w:r w:rsidRPr="009B1B05">
        <w:rPr>
          <w:sz w:val="22"/>
          <w:szCs w:val="22"/>
          <w:shd w:val="clear" w:color="auto" w:fill="FFFFFF"/>
        </w:rPr>
        <w:t xml:space="preserve">) </w:t>
      </w:r>
    </w:p>
    <w:p w14:paraId="5DAB6C7B" w14:textId="77777777" w:rsidR="009B1B05" w:rsidRPr="009B1B05" w:rsidRDefault="009B1B05" w:rsidP="009B1B05">
      <w:pPr>
        <w:ind w:left="5387"/>
        <w:rPr>
          <w:sz w:val="22"/>
          <w:szCs w:val="22"/>
          <w:shd w:val="clear" w:color="auto" w:fill="FFFFFF"/>
        </w:rPr>
      </w:pPr>
    </w:p>
    <w:p w14:paraId="4AB4BFB0" w14:textId="77777777" w:rsidR="00854395" w:rsidRDefault="00327386">
      <w:pPr>
        <w:ind w:left="5387"/>
        <w:rPr>
          <w:szCs w:val="24"/>
        </w:rPr>
      </w:pPr>
      <w:r>
        <w:rPr>
          <w:szCs w:val="24"/>
          <w:shd w:val="clear" w:color="auto" w:fill="FFFFFF"/>
        </w:rPr>
        <w:t>PATVIRTINTA</w:t>
      </w:r>
    </w:p>
    <w:p w14:paraId="405262EF" w14:textId="77777777" w:rsidR="00F60ACD" w:rsidRDefault="009B1B05">
      <w:pPr>
        <w:ind w:left="5387"/>
        <w:rPr>
          <w:szCs w:val="24"/>
          <w:shd w:val="clear" w:color="auto" w:fill="FFFFFF"/>
        </w:rPr>
      </w:pPr>
      <w:r>
        <w:rPr>
          <w:szCs w:val="24"/>
          <w:shd w:val="clear" w:color="auto" w:fill="FFFFFF"/>
        </w:rPr>
        <w:t>Kauno Kovo 11-osios gimnazijos direktoriaus</w:t>
      </w:r>
      <w:r w:rsidR="00327386">
        <w:rPr>
          <w:szCs w:val="24"/>
          <w:shd w:val="clear" w:color="auto" w:fill="FFFFFF"/>
        </w:rPr>
        <w:t xml:space="preserve"> 2023 m. </w:t>
      </w:r>
      <w:r>
        <w:rPr>
          <w:szCs w:val="24"/>
          <w:shd w:val="clear" w:color="auto" w:fill="FFFFFF"/>
        </w:rPr>
        <w:t>rugpjūčio ....</w:t>
      </w:r>
      <w:r w:rsidR="00327386">
        <w:rPr>
          <w:szCs w:val="24"/>
          <w:shd w:val="clear" w:color="auto" w:fill="FFFFFF"/>
        </w:rPr>
        <w:t xml:space="preserve"> d. </w:t>
      </w:r>
    </w:p>
    <w:p w14:paraId="4D853C1E" w14:textId="77777777" w:rsidR="00854395" w:rsidRDefault="00327386">
      <w:pPr>
        <w:ind w:left="5387"/>
        <w:rPr>
          <w:szCs w:val="24"/>
          <w:shd w:val="clear" w:color="auto" w:fill="FFFFFF"/>
        </w:rPr>
      </w:pPr>
      <w:r>
        <w:rPr>
          <w:szCs w:val="24"/>
          <w:shd w:val="clear" w:color="auto" w:fill="FFFFFF"/>
        </w:rPr>
        <w:t>įsakymu Nr. V</w:t>
      </w:r>
      <w:r w:rsidR="009B1B05">
        <w:rPr>
          <w:szCs w:val="24"/>
          <w:shd w:val="clear" w:color="auto" w:fill="FFFFFF"/>
        </w:rPr>
        <w:t>1</w:t>
      </w:r>
      <w:r>
        <w:rPr>
          <w:szCs w:val="24"/>
          <w:shd w:val="clear" w:color="auto" w:fill="FFFFFF"/>
        </w:rPr>
        <w:t>-</w:t>
      </w:r>
      <w:r w:rsidR="009B1B05">
        <w:rPr>
          <w:szCs w:val="24"/>
          <w:shd w:val="clear" w:color="auto" w:fill="FFFFFF"/>
        </w:rPr>
        <w:t>......</w:t>
      </w:r>
    </w:p>
    <w:p w14:paraId="02EB378F" w14:textId="77777777" w:rsidR="00854395" w:rsidRDefault="00854395" w:rsidP="06421B14">
      <w:pPr>
        <w:jc w:val="both"/>
        <w:rPr>
          <w:b/>
          <w:bCs/>
          <w:i/>
          <w:iCs/>
        </w:rPr>
      </w:pPr>
    </w:p>
    <w:p w14:paraId="1C0803AA" w14:textId="7624F521" w:rsidR="06421B14" w:rsidRDefault="06421B14" w:rsidP="06421B14">
      <w:pPr>
        <w:jc w:val="both"/>
        <w:rPr>
          <w:b/>
          <w:bCs/>
          <w:i/>
          <w:iCs/>
        </w:rPr>
      </w:pPr>
    </w:p>
    <w:p w14:paraId="5C52C429" w14:textId="1A34FD74" w:rsidR="00854395" w:rsidRDefault="009B1B05">
      <w:pPr>
        <w:jc w:val="center"/>
        <w:rPr>
          <w:b/>
          <w:bCs/>
          <w:caps/>
          <w:szCs w:val="24"/>
        </w:rPr>
      </w:pPr>
      <w:r>
        <w:rPr>
          <w:b/>
          <w:bCs/>
          <w:szCs w:val="24"/>
        </w:rPr>
        <w:t xml:space="preserve">KAUNO KOVO 11-OSIOS GIMNAZIJOS </w:t>
      </w:r>
      <w:r w:rsidR="00327386">
        <w:rPr>
          <w:b/>
          <w:bCs/>
          <w:szCs w:val="24"/>
        </w:rPr>
        <w:t xml:space="preserve">2023–2024 </w:t>
      </w:r>
      <w:r w:rsidR="00327386">
        <w:rPr>
          <w:b/>
          <w:bCs/>
          <w:caps/>
          <w:szCs w:val="24"/>
        </w:rPr>
        <w:t xml:space="preserve">MOKSLO METŲ PRADINIO, PAGRINDINIO IR VIDURINIO UGDYMO PROGRAMŲ </w:t>
      </w:r>
      <w:r>
        <w:rPr>
          <w:b/>
          <w:bCs/>
          <w:caps/>
          <w:szCs w:val="24"/>
        </w:rPr>
        <w:t>UGDYMO PLANaS</w:t>
      </w:r>
    </w:p>
    <w:p w14:paraId="7DEC0EF3" w14:textId="6BDD2FF0" w:rsidR="00502B01" w:rsidRDefault="00502B01">
      <w:pPr>
        <w:jc w:val="center"/>
        <w:rPr>
          <w:b/>
          <w:bCs/>
          <w:caps/>
          <w:szCs w:val="24"/>
        </w:rPr>
      </w:pPr>
    </w:p>
    <w:p w14:paraId="4ED0C4FA" w14:textId="77777777" w:rsidR="00502B01" w:rsidRDefault="00502B01" w:rsidP="00502B01">
      <w:pPr>
        <w:jc w:val="center"/>
        <w:rPr>
          <w:b/>
          <w:bCs/>
          <w:szCs w:val="24"/>
        </w:rPr>
      </w:pPr>
      <w:r>
        <w:rPr>
          <w:b/>
          <w:bCs/>
          <w:szCs w:val="24"/>
        </w:rPr>
        <w:t>I SKYRIUS</w:t>
      </w:r>
    </w:p>
    <w:p w14:paraId="6A05A809" w14:textId="77777777" w:rsidR="00854395" w:rsidRDefault="00854395">
      <w:pPr>
        <w:ind w:firstLine="567"/>
        <w:jc w:val="both"/>
        <w:rPr>
          <w:szCs w:val="24"/>
        </w:rPr>
      </w:pPr>
    </w:p>
    <w:p w14:paraId="6F02CB7F" w14:textId="77777777" w:rsidR="00854395" w:rsidRDefault="00327386">
      <w:pPr>
        <w:jc w:val="center"/>
        <w:rPr>
          <w:b/>
          <w:bCs/>
          <w:szCs w:val="24"/>
        </w:rPr>
      </w:pPr>
      <w:r>
        <w:rPr>
          <w:b/>
          <w:bCs/>
          <w:szCs w:val="24"/>
        </w:rPr>
        <w:t>BENDROSIOS NUOSTATOS</w:t>
      </w:r>
    </w:p>
    <w:p w14:paraId="5A39BBE3" w14:textId="77777777" w:rsidR="00854395" w:rsidRDefault="00854395">
      <w:pPr>
        <w:ind w:firstLine="567"/>
        <w:jc w:val="both"/>
        <w:rPr>
          <w:szCs w:val="24"/>
        </w:rPr>
      </w:pPr>
    </w:p>
    <w:p w14:paraId="58D71129" w14:textId="77777777" w:rsidR="00854395" w:rsidRDefault="00327386">
      <w:pPr>
        <w:ind w:firstLine="567"/>
        <w:jc w:val="both"/>
        <w:rPr>
          <w:szCs w:val="24"/>
        </w:rPr>
      </w:pPr>
      <w:r>
        <w:rPr>
          <w:szCs w:val="24"/>
        </w:rPr>
        <w:t xml:space="preserve">1. </w:t>
      </w:r>
      <w:r w:rsidR="009B1B05">
        <w:rPr>
          <w:szCs w:val="24"/>
        </w:rPr>
        <w:t xml:space="preserve">Kauno Kovo 11-osios gimnazijos </w:t>
      </w:r>
      <w:r>
        <w:rPr>
          <w:szCs w:val="24"/>
        </w:rPr>
        <w:t xml:space="preserve">2023–2024 mokslo metų pradinio, pagrindinio ir vidurinio ugdymo programų </w:t>
      </w:r>
      <w:r w:rsidR="009B1B05">
        <w:rPr>
          <w:szCs w:val="24"/>
        </w:rPr>
        <w:t>ugdymo planas</w:t>
      </w:r>
      <w:r>
        <w:rPr>
          <w:szCs w:val="24"/>
        </w:rPr>
        <w:t xml:space="preserve"> (toliau – </w:t>
      </w:r>
      <w:r w:rsidR="009B1B05">
        <w:rPr>
          <w:szCs w:val="24"/>
        </w:rPr>
        <w:t>Gimnazijos ugdymo planas</w:t>
      </w:r>
      <w:r>
        <w:rPr>
          <w:szCs w:val="24"/>
        </w:rPr>
        <w:t>) re</w:t>
      </w:r>
      <w:r w:rsidR="00602E10">
        <w:rPr>
          <w:szCs w:val="24"/>
        </w:rPr>
        <w:t>glamentuoja ugdymo organizavimą,</w:t>
      </w:r>
      <w:r>
        <w:rPr>
          <w:szCs w:val="24"/>
        </w:rPr>
        <w:t xml:space="preserve"> pradinio, pagrindinio, vidurinio ugdymo programų įgyvendinimą.</w:t>
      </w:r>
    </w:p>
    <w:p w14:paraId="045BFF76" w14:textId="77777777" w:rsidR="00854395" w:rsidRDefault="00327386">
      <w:pPr>
        <w:ind w:firstLine="567"/>
        <w:jc w:val="both"/>
        <w:rPr>
          <w:szCs w:val="24"/>
        </w:rPr>
      </w:pPr>
      <w:r>
        <w:rPr>
          <w:szCs w:val="24"/>
        </w:rPr>
        <w:t xml:space="preserve">2. </w:t>
      </w:r>
      <w:r w:rsidR="009B1B05">
        <w:rPr>
          <w:szCs w:val="24"/>
        </w:rPr>
        <w:t>Gimnazijos</w:t>
      </w:r>
      <w:r>
        <w:rPr>
          <w:szCs w:val="24"/>
        </w:rPr>
        <w:t xml:space="preserve"> ugdymo plan</w:t>
      </w:r>
      <w:r w:rsidR="009B1B05">
        <w:rPr>
          <w:szCs w:val="24"/>
        </w:rPr>
        <w:t>o</w:t>
      </w:r>
      <w:r>
        <w:rPr>
          <w:szCs w:val="24"/>
        </w:rPr>
        <w:t xml:space="preserve"> tikslas – apibrėžti pagrindinius reikalavimus ugdymo procesui organizuoti, sudarant galimybes kiekvienam mokiniui siekti asmeninės pažangos ir įgyti mokymuisi visą gyvenimą būtinų kompetencijų. </w:t>
      </w:r>
    </w:p>
    <w:p w14:paraId="257C2F49" w14:textId="77777777" w:rsidR="00854395" w:rsidRDefault="00327386">
      <w:pPr>
        <w:ind w:firstLine="567"/>
        <w:jc w:val="both"/>
        <w:rPr>
          <w:szCs w:val="24"/>
        </w:rPr>
      </w:pPr>
      <w:r>
        <w:rPr>
          <w:szCs w:val="24"/>
        </w:rPr>
        <w:t xml:space="preserve">3. </w:t>
      </w:r>
      <w:r w:rsidR="009B1B05">
        <w:rPr>
          <w:szCs w:val="24"/>
        </w:rPr>
        <w:t>Gimnazijos</w:t>
      </w:r>
      <w:r>
        <w:rPr>
          <w:szCs w:val="24"/>
        </w:rPr>
        <w:t xml:space="preserve"> ugdymo plan</w:t>
      </w:r>
      <w:r w:rsidR="009B1B05">
        <w:rPr>
          <w:szCs w:val="24"/>
        </w:rPr>
        <w:t>o</w:t>
      </w:r>
      <w:r>
        <w:rPr>
          <w:szCs w:val="24"/>
        </w:rPr>
        <w:t xml:space="preserve"> uždaviniai:</w:t>
      </w:r>
    </w:p>
    <w:p w14:paraId="34AD89B8" w14:textId="77777777" w:rsidR="00854395" w:rsidRDefault="00327386">
      <w:pPr>
        <w:ind w:firstLine="567"/>
        <w:jc w:val="both"/>
        <w:rPr>
          <w:szCs w:val="24"/>
        </w:rPr>
      </w:pPr>
      <w:r>
        <w:rPr>
          <w:szCs w:val="24"/>
        </w:rPr>
        <w:t>3.1. nurodyti minimalų privalomą pamokų skaičių, skirtą ugdymo programoms įgyvendinti;</w:t>
      </w:r>
    </w:p>
    <w:p w14:paraId="5B2218F9" w14:textId="77777777" w:rsidR="00854395" w:rsidRDefault="00327386">
      <w:pPr>
        <w:ind w:firstLine="567"/>
        <w:jc w:val="both"/>
        <w:rPr>
          <w:szCs w:val="24"/>
        </w:rPr>
      </w:pPr>
      <w:r>
        <w:rPr>
          <w:szCs w:val="24"/>
        </w:rPr>
        <w:t xml:space="preserve">3.2. pateikti esmines nuostatas ugdymo procesui </w:t>
      </w:r>
      <w:r w:rsidR="009B1B05">
        <w:rPr>
          <w:szCs w:val="24"/>
        </w:rPr>
        <w:t>gimnazijoje</w:t>
      </w:r>
      <w:r>
        <w:rPr>
          <w:szCs w:val="24"/>
        </w:rPr>
        <w:t xml:space="preserve"> organizuoti. </w:t>
      </w:r>
    </w:p>
    <w:p w14:paraId="42E3D099" w14:textId="77777777" w:rsidR="00854395" w:rsidRDefault="00327386">
      <w:pPr>
        <w:ind w:firstLine="567"/>
        <w:jc w:val="both"/>
        <w:rPr>
          <w:szCs w:val="24"/>
        </w:rPr>
      </w:pPr>
      <w:r>
        <w:rPr>
          <w:szCs w:val="24"/>
        </w:rPr>
        <w:t xml:space="preserve">4. </w:t>
      </w:r>
      <w:r w:rsidR="009B1B05">
        <w:rPr>
          <w:szCs w:val="24"/>
        </w:rPr>
        <w:t>Gimnazijos</w:t>
      </w:r>
      <w:r>
        <w:rPr>
          <w:szCs w:val="24"/>
        </w:rPr>
        <w:t xml:space="preserve"> ugdymo plane vartojamos sąvokos:</w:t>
      </w:r>
    </w:p>
    <w:p w14:paraId="364BBA43" w14:textId="77777777"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14:paraId="6F0A66C0" w14:textId="0DEF9A02" w:rsidR="00854395" w:rsidRDefault="06421B14">
      <w:pPr>
        <w:ind w:firstLine="567"/>
        <w:jc w:val="both"/>
      </w:pPr>
      <w:r>
        <w:t xml:space="preserve">4.2. </w:t>
      </w:r>
      <w:r w:rsidRPr="06421B14">
        <w:rPr>
          <w:b/>
          <w:bCs/>
        </w:rPr>
        <w:t>Laikinoji grupė</w:t>
      </w:r>
      <w:r>
        <w:t xml:space="preserve"> – mokinių grupė dalykui pagal modulį mokytis, diferencijuotai mokytis dalyko ar mokymosi pagalbai teikti;</w:t>
      </w:r>
    </w:p>
    <w:p w14:paraId="0F7A3F84" w14:textId="785CF203" w:rsidR="00854395" w:rsidRDefault="00692B78">
      <w:pPr>
        <w:ind w:firstLine="567"/>
        <w:jc w:val="both"/>
      </w:pPr>
      <w:r w:rsidRPr="00692B78">
        <w:t>4.3</w:t>
      </w:r>
      <w:r w:rsidR="06421B14" w:rsidRPr="06421B14">
        <w:rPr>
          <w:color w:val="FF0000"/>
        </w:rPr>
        <w:t xml:space="preserve">. </w:t>
      </w:r>
      <w:r w:rsidR="06421B14" w:rsidRPr="06421B14">
        <w:rPr>
          <w:b/>
          <w:bCs/>
        </w:rPr>
        <w:t>Gimnazijos ugdymo planas</w:t>
      </w:r>
      <w:r w:rsidR="06421B14">
        <w:t xml:space="preserve"> – gimnazijoje vykdomų ugdymo programų įgyvendinimo aprašas, parengtas vadovaujantis Bendraisiais ugdymo planais;</w:t>
      </w:r>
    </w:p>
    <w:p w14:paraId="6B613F3C" w14:textId="5BA09E9F" w:rsidR="00854395" w:rsidRDefault="00692B78">
      <w:pPr>
        <w:ind w:firstLine="567"/>
        <w:jc w:val="both"/>
        <w:rPr>
          <w:szCs w:val="24"/>
        </w:rPr>
      </w:pPr>
      <w:r>
        <w:rPr>
          <w:szCs w:val="24"/>
        </w:rPr>
        <w:t>4.4</w:t>
      </w:r>
      <w:r w:rsidR="00327386">
        <w:rPr>
          <w:szCs w:val="24"/>
        </w:rPr>
        <w:t xml:space="preserve">. </w:t>
      </w:r>
      <w:r w:rsidR="00327386">
        <w:rPr>
          <w:b/>
          <w:bCs/>
          <w:szCs w:val="24"/>
        </w:rPr>
        <w:t>Pamoka</w:t>
      </w:r>
      <w:r w:rsidR="00327386">
        <w:rPr>
          <w:szCs w:val="24"/>
        </w:rPr>
        <w:t xml:space="preserve"> – pagrindinė nustatytos trukmės nepertraukiamo mokymosi organizavimo forma;</w:t>
      </w:r>
    </w:p>
    <w:p w14:paraId="4C1F3D89" w14:textId="61ADE01A" w:rsidR="007874C5" w:rsidRPr="007874C5" w:rsidRDefault="00867C5E" w:rsidP="007874C5">
      <w:pPr>
        <w:ind w:firstLine="567"/>
        <w:jc w:val="both"/>
        <w:rPr>
          <w:szCs w:val="24"/>
        </w:rPr>
      </w:pPr>
      <w:r>
        <w:rPr>
          <w:szCs w:val="24"/>
        </w:rPr>
        <w:t>4.5</w:t>
      </w:r>
      <w:r w:rsidR="007874C5" w:rsidRPr="00867C5E">
        <w:rPr>
          <w:szCs w:val="24"/>
        </w:rPr>
        <w:t>.</w:t>
      </w:r>
      <w:r w:rsidR="007874C5" w:rsidRPr="007874C5">
        <w:rPr>
          <w:b/>
          <w:szCs w:val="24"/>
        </w:rPr>
        <w:t xml:space="preserve"> Specialioji pamoka</w:t>
      </w:r>
      <w:r w:rsidR="007874C5" w:rsidRPr="007874C5">
        <w:rPr>
          <w:szCs w:val="24"/>
        </w:rPr>
        <w:t xml:space="preserve"> – pamoka mokiniams, turintiems specialiųjų ugdymosi poreikių, skirta įgimtiems ar įgytiems sutrikimams kompensuoti, išskirtiniams asmens gabumams ugdyti.</w:t>
      </w:r>
    </w:p>
    <w:p w14:paraId="1BD2AEF1" w14:textId="73231858" w:rsidR="007874C5" w:rsidRDefault="00867C5E" w:rsidP="007874C5">
      <w:pPr>
        <w:ind w:firstLine="567"/>
        <w:jc w:val="both"/>
        <w:rPr>
          <w:szCs w:val="24"/>
        </w:rPr>
      </w:pPr>
      <w:r>
        <w:rPr>
          <w:szCs w:val="24"/>
        </w:rPr>
        <w:t>4.6</w:t>
      </w:r>
      <w:r w:rsidR="007874C5" w:rsidRPr="007874C5">
        <w:rPr>
          <w:szCs w:val="24"/>
        </w:rPr>
        <w:t xml:space="preserve">. </w:t>
      </w:r>
      <w:r w:rsidR="007874C5" w:rsidRPr="007874C5">
        <w:rPr>
          <w:b/>
          <w:szCs w:val="24"/>
        </w:rPr>
        <w:t>Specialiosios pratybos</w:t>
      </w:r>
      <w:r w:rsidR="007874C5" w:rsidRPr="007874C5">
        <w:rPr>
          <w:szCs w:val="24"/>
        </w:rPr>
        <w:t xml:space="preserve"> – švietimo pagalbos teikimo forma mokiniams, turintiems specialiųjų ugdymosi poreikių, padedanti įveikti mokymosi sunkumus ir sutrikimus.</w:t>
      </w:r>
    </w:p>
    <w:p w14:paraId="6861956F" w14:textId="0C675256" w:rsidR="00854395" w:rsidRDefault="00327386" w:rsidP="007874C5">
      <w:pPr>
        <w:ind w:firstLine="567"/>
        <w:jc w:val="both"/>
        <w:rPr>
          <w:szCs w:val="24"/>
        </w:rPr>
      </w:pPr>
      <w:r>
        <w:rPr>
          <w:szCs w:val="24"/>
        </w:rPr>
        <w:t>4.</w:t>
      </w:r>
      <w:r w:rsidR="00867C5E">
        <w:rPr>
          <w:szCs w:val="24"/>
        </w:rPr>
        <w:t>7</w:t>
      </w:r>
      <w:r>
        <w:rPr>
          <w:szCs w:val="24"/>
        </w:rPr>
        <w:t xml:space="preserve">. Kitos </w:t>
      </w:r>
      <w:r w:rsidR="009B1B05">
        <w:rPr>
          <w:szCs w:val="24"/>
        </w:rPr>
        <w:t>Gimnazijos</w:t>
      </w:r>
      <w:r>
        <w:rPr>
          <w:szCs w:val="24"/>
        </w:rPr>
        <w:t xml:space="preserve"> ugdymo plane vartojamos sąvokos apibrėžtos Lietuvos Respublikos švietimo įstatyme ir kituose švietimą reglamentuojančiuose teisės aktuose.</w:t>
      </w:r>
    </w:p>
    <w:p w14:paraId="41C8F396" w14:textId="77777777" w:rsidR="00854395" w:rsidRDefault="00854395">
      <w:pPr>
        <w:ind w:firstLine="567"/>
        <w:jc w:val="both"/>
        <w:rPr>
          <w:szCs w:val="24"/>
        </w:rPr>
      </w:pPr>
    </w:p>
    <w:p w14:paraId="4B94D5A5" w14:textId="77777777" w:rsidR="007874C5" w:rsidRDefault="007874C5">
      <w:pPr>
        <w:ind w:firstLine="567"/>
        <w:jc w:val="both"/>
        <w:rPr>
          <w:szCs w:val="24"/>
        </w:rPr>
      </w:pPr>
    </w:p>
    <w:p w14:paraId="1D4DD41E" w14:textId="77777777" w:rsidR="00867C5E" w:rsidRDefault="00867C5E">
      <w:pPr>
        <w:jc w:val="center"/>
        <w:rPr>
          <w:b/>
          <w:bCs/>
          <w:szCs w:val="24"/>
        </w:rPr>
      </w:pPr>
    </w:p>
    <w:p w14:paraId="14867DE1" w14:textId="77777777" w:rsidR="00867C5E" w:rsidRDefault="00867C5E">
      <w:pPr>
        <w:jc w:val="center"/>
        <w:rPr>
          <w:b/>
          <w:bCs/>
          <w:szCs w:val="24"/>
        </w:rPr>
      </w:pPr>
    </w:p>
    <w:p w14:paraId="4AB231C5" w14:textId="77777777" w:rsidR="00867C5E" w:rsidRDefault="00867C5E">
      <w:pPr>
        <w:jc w:val="center"/>
        <w:rPr>
          <w:b/>
          <w:bCs/>
          <w:szCs w:val="24"/>
        </w:rPr>
      </w:pPr>
    </w:p>
    <w:p w14:paraId="04184F30" w14:textId="77777777" w:rsidR="00867C5E" w:rsidRDefault="00867C5E">
      <w:pPr>
        <w:jc w:val="center"/>
        <w:rPr>
          <w:b/>
          <w:bCs/>
          <w:szCs w:val="24"/>
        </w:rPr>
      </w:pPr>
    </w:p>
    <w:p w14:paraId="66E3906E" w14:textId="77777777" w:rsidR="00867C5E" w:rsidRDefault="00867C5E">
      <w:pPr>
        <w:jc w:val="center"/>
        <w:rPr>
          <w:b/>
          <w:bCs/>
          <w:szCs w:val="24"/>
        </w:rPr>
      </w:pPr>
    </w:p>
    <w:p w14:paraId="300250AD" w14:textId="77777777" w:rsidR="00502B01" w:rsidRDefault="00502B01" w:rsidP="00502B01">
      <w:pPr>
        <w:jc w:val="center"/>
        <w:rPr>
          <w:b/>
          <w:bCs/>
          <w:szCs w:val="24"/>
        </w:rPr>
      </w:pPr>
      <w:r>
        <w:rPr>
          <w:b/>
          <w:bCs/>
          <w:szCs w:val="24"/>
        </w:rPr>
        <w:lastRenderedPageBreak/>
        <w:t>II SKYRIUS</w:t>
      </w:r>
    </w:p>
    <w:p w14:paraId="0E0323A5" w14:textId="77777777" w:rsidR="00DE7712" w:rsidRDefault="00DE7712">
      <w:pPr>
        <w:jc w:val="center"/>
        <w:rPr>
          <w:b/>
          <w:bCs/>
          <w:szCs w:val="24"/>
        </w:rPr>
      </w:pPr>
    </w:p>
    <w:p w14:paraId="1A32F6EB" w14:textId="14F8207D" w:rsidR="00854395" w:rsidRDefault="00327386">
      <w:pPr>
        <w:jc w:val="center"/>
        <w:rPr>
          <w:b/>
          <w:bCs/>
          <w:szCs w:val="24"/>
        </w:rPr>
      </w:pPr>
      <w:r>
        <w:rPr>
          <w:b/>
          <w:bCs/>
          <w:szCs w:val="24"/>
        </w:rPr>
        <w:t>UGDYMO PROCESO ORGANIZAVIMAS</w:t>
      </w:r>
    </w:p>
    <w:p w14:paraId="3DEEC669" w14:textId="4844F48D" w:rsidR="00854395" w:rsidRDefault="00854395">
      <w:pPr>
        <w:jc w:val="center"/>
        <w:rPr>
          <w:b/>
          <w:szCs w:val="24"/>
        </w:rPr>
      </w:pPr>
    </w:p>
    <w:p w14:paraId="41ED1F6B" w14:textId="77777777" w:rsidR="00502B01" w:rsidRDefault="00502B01" w:rsidP="00150CE6">
      <w:pPr>
        <w:spacing w:line="360" w:lineRule="auto"/>
        <w:jc w:val="center"/>
        <w:rPr>
          <w:b/>
          <w:bCs/>
          <w:szCs w:val="24"/>
        </w:rPr>
      </w:pPr>
      <w:r>
        <w:rPr>
          <w:b/>
          <w:bCs/>
          <w:szCs w:val="24"/>
        </w:rPr>
        <w:t>PIRMASIS SKIRSNIS</w:t>
      </w:r>
    </w:p>
    <w:p w14:paraId="1736FBBC" w14:textId="77777777" w:rsidR="005C1F61" w:rsidRDefault="005C1F61" w:rsidP="00150CE6">
      <w:pPr>
        <w:spacing w:line="360" w:lineRule="auto"/>
        <w:jc w:val="center"/>
        <w:rPr>
          <w:b/>
          <w:szCs w:val="24"/>
        </w:rPr>
      </w:pPr>
      <w:r>
        <w:rPr>
          <w:b/>
          <w:szCs w:val="24"/>
        </w:rPr>
        <w:t xml:space="preserve">MOKSLO METŲ TRUKMĖ, </w:t>
      </w:r>
      <w:r w:rsidR="00327386">
        <w:rPr>
          <w:b/>
          <w:szCs w:val="24"/>
        </w:rPr>
        <w:t>STRUKTŪRA</w:t>
      </w:r>
      <w:r>
        <w:rPr>
          <w:b/>
          <w:szCs w:val="24"/>
        </w:rPr>
        <w:t xml:space="preserve"> IR UGDYMO </w:t>
      </w:r>
    </w:p>
    <w:p w14:paraId="7B92E480" w14:textId="77777777" w:rsidR="00854395" w:rsidRDefault="005C1F61" w:rsidP="00150CE6">
      <w:pPr>
        <w:spacing w:line="360" w:lineRule="auto"/>
        <w:jc w:val="center"/>
        <w:rPr>
          <w:b/>
          <w:szCs w:val="24"/>
        </w:rPr>
      </w:pPr>
      <w:r>
        <w:rPr>
          <w:b/>
          <w:bCs/>
          <w:szCs w:val="24"/>
        </w:rPr>
        <w:t>PROGRAMŲ ĮGYVENDINIMO ORGANIZAVIMAS</w:t>
      </w:r>
    </w:p>
    <w:p w14:paraId="3656B9AB" w14:textId="77777777" w:rsidR="00854395" w:rsidRDefault="00854395">
      <w:pPr>
        <w:shd w:val="clear" w:color="auto" w:fill="FFFFFF"/>
        <w:ind w:firstLine="567"/>
        <w:jc w:val="center"/>
        <w:rPr>
          <w:b/>
          <w:bCs/>
          <w:szCs w:val="24"/>
        </w:rPr>
      </w:pPr>
    </w:p>
    <w:p w14:paraId="42039F88" w14:textId="77777777" w:rsidR="00EC1B61" w:rsidRDefault="00327386">
      <w:pPr>
        <w:ind w:firstLine="567"/>
        <w:jc w:val="both"/>
        <w:rPr>
          <w:szCs w:val="24"/>
        </w:rPr>
      </w:pPr>
      <w:r>
        <w:rPr>
          <w:szCs w:val="24"/>
        </w:rPr>
        <w:t xml:space="preserve">5. </w:t>
      </w:r>
      <w:r w:rsidR="00EC1B61">
        <w:rPr>
          <w:szCs w:val="24"/>
        </w:rPr>
        <w:t xml:space="preserve">Ugdymo organizavimas Gimnazijoje </w:t>
      </w:r>
      <w:r>
        <w:rPr>
          <w:szCs w:val="24"/>
        </w:rPr>
        <w:t>2023–2024 mokslo met</w:t>
      </w:r>
      <w:r w:rsidR="00EC1B61">
        <w:rPr>
          <w:szCs w:val="24"/>
        </w:rPr>
        <w:t>ais:</w:t>
      </w:r>
    </w:p>
    <w:p w14:paraId="45FB0818" w14:textId="77777777" w:rsidR="00EC1B61" w:rsidRDefault="00EC1B61">
      <w:pPr>
        <w:ind w:firstLine="567"/>
        <w:jc w:val="both"/>
        <w:rPr>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1800"/>
        <w:gridCol w:w="1686"/>
        <w:gridCol w:w="114"/>
        <w:gridCol w:w="1800"/>
        <w:gridCol w:w="1786"/>
      </w:tblGrid>
      <w:tr w:rsidR="00EC1B61" w14:paraId="3DF68E5E" w14:textId="77777777" w:rsidTr="09B71BA1">
        <w:trPr>
          <w:trHeight w:val="237"/>
        </w:trPr>
        <w:tc>
          <w:tcPr>
            <w:tcW w:w="9781" w:type="dxa"/>
            <w:gridSpan w:val="6"/>
          </w:tcPr>
          <w:p w14:paraId="034433E2" w14:textId="77777777" w:rsidR="00EC1B61" w:rsidRPr="00230FFF" w:rsidRDefault="00EC1B61" w:rsidP="00D17E16">
            <w:pPr>
              <w:spacing w:line="276" w:lineRule="auto"/>
              <w:jc w:val="center"/>
              <w:rPr>
                <w:b/>
                <w:sz w:val="20"/>
              </w:rPr>
            </w:pPr>
            <w:r>
              <w:rPr>
                <w:b/>
                <w:sz w:val="20"/>
              </w:rPr>
              <w:t>2023–2024</w:t>
            </w:r>
            <w:r w:rsidRPr="00230FFF">
              <w:rPr>
                <w:b/>
                <w:sz w:val="20"/>
              </w:rPr>
              <w:t xml:space="preserve"> mokslo metai</w:t>
            </w:r>
          </w:p>
        </w:tc>
      </w:tr>
      <w:tr w:rsidR="00EC1B61" w14:paraId="276639F9" w14:textId="77777777" w:rsidTr="09B71BA1">
        <w:trPr>
          <w:trHeight w:val="760"/>
        </w:trPr>
        <w:tc>
          <w:tcPr>
            <w:tcW w:w="2595" w:type="dxa"/>
            <w:tcBorders>
              <w:tl2br w:val="single" w:sz="4" w:space="0" w:color="auto"/>
            </w:tcBorders>
          </w:tcPr>
          <w:p w14:paraId="3D5B82B0" w14:textId="77777777" w:rsidR="00EC1B61" w:rsidRDefault="00EC1B61" w:rsidP="00D17E16">
            <w:pPr>
              <w:spacing w:line="276" w:lineRule="auto"/>
              <w:ind w:firstLine="550"/>
              <w:rPr>
                <w:sz w:val="20"/>
              </w:rPr>
            </w:pPr>
            <w:r>
              <w:rPr>
                <w:sz w:val="20"/>
              </w:rPr>
              <w:t xml:space="preserve">                                     Klasės</w:t>
            </w:r>
          </w:p>
          <w:p w14:paraId="1C2E13AA" w14:textId="77777777" w:rsidR="00EC1B61" w:rsidRDefault="00EC1B61" w:rsidP="00D17E16">
            <w:pPr>
              <w:spacing w:line="276" w:lineRule="auto"/>
              <w:ind w:firstLine="550"/>
              <w:rPr>
                <w:sz w:val="20"/>
              </w:rPr>
            </w:pPr>
            <w:r>
              <w:rPr>
                <w:sz w:val="20"/>
              </w:rPr>
              <w:t xml:space="preserve">                       </w:t>
            </w:r>
          </w:p>
          <w:p w14:paraId="049F31CB" w14:textId="77777777" w:rsidR="00EC1B61" w:rsidRDefault="00EC1B61" w:rsidP="00D17E16">
            <w:pPr>
              <w:spacing w:line="276" w:lineRule="auto"/>
              <w:ind w:firstLine="550"/>
              <w:rPr>
                <w:sz w:val="20"/>
              </w:rPr>
            </w:pPr>
          </w:p>
        </w:tc>
        <w:tc>
          <w:tcPr>
            <w:tcW w:w="1800" w:type="dxa"/>
          </w:tcPr>
          <w:p w14:paraId="02EA1B3C" w14:textId="77777777" w:rsidR="00EC1B61" w:rsidRDefault="00EC1B61" w:rsidP="00D17E16">
            <w:pPr>
              <w:spacing w:line="276" w:lineRule="auto"/>
              <w:jc w:val="center"/>
              <w:rPr>
                <w:sz w:val="20"/>
              </w:rPr>
            </w:pPr>
            <w:r>
              <w:rPr>
                <w:sz w:val="20"/>
              </w:rPr>
              <w:t>1-4</w:t>
            </w:r>
          </w:p>
        </w:tc>
        <w:tc>
          <w:tcPr>
            <w:tcW w:w="1686" w:type="dxa"/>
          </w:tcPr>
          <w:p w14:paraId="42EAE20D" w14:textId="77777777" w:rsidR="00EC1B61" w:rsidRDefault="00EC1B61" w:rsidP="00D17E16">
            <w:pPr>
              <w:spacing w:line="276" w:lineRule="auto"/>
              <w:jc w:val="center"/>
              <w:rPr>
                <w:sz w:val="20"/>
              </w:rPr>
            </w:pPr>
            <w:r>
              <w:rPr>
                <w:sz w:val="20"/>
              </w:rPr>
              <w:t>5-10, I-II</w:t>
            </w:r>
          </w:p>
        </w:tc>
        <w:tc>
          <w:tcPr>
            <w:tcW w:w="1914" w:type="dxa"/>
            <w:gridSpan w:val="2"/>
          </w:tcPr>
          <w:p w14:paraId="69CE75AC" w14:textId="77777777" w:rsidR="00EC1B61" w:rsidRDefault="00EC1B61" w:rsidP="00D17E16">
            <w:pPr>
              <w:spacing w:line="276" w:lineRule="auto"/>
              <w:jc w:val="center"/>
              <w:rPr>
                <w:sz w:val="20"/>
              </w:rPr>
            </w:pPr>
            <w:r>
              <w:rPr>
                <w:sz w:val="20"/>
              </w:rPr>
              <w:t>III</w:t>
            </w:r>
          </w:p>
        </w:tc>
        <w:tc>
          <w:tcPr>
            <w:tcW w:w="1786" w:type="dxa"/>
          </w:tcPr>
          <w:p w14:paraId="13FABD8D" w14:textId="77777777" w:rsidR="00EC1B61" w:rsidRDefault="00EC1B61" w:rsidP="00D17E16">
            <w:pPr>
              <w:spacing w:line="276" w:lineRule="auto"/>
              <w:jc w:val="center"/>
              <w:rPr>
                <w:sz w:val="20"/>
              </w:rPr>
            </w:pPr>
            <w:r>
              <w:rPr>
                <w:sz w:val="20"/>
              </w:rPr>
              <w:t>IV</w:t>
            </w:r>
          </w:p>
        </w:tc>
      </w:tr>
      <w:tr w:rsidR="00EC1B61" w14:paraId="61212E3E" w14:textId="77777777" w:rsidTr="09B71BA1">
        <w:tc>
          <w:tcPr>
            <w:tcW w:w="2595" w:type="dxa"/>
          </w:tcPr>
          <w:p w14:paraId="739E07BC" w14:textId="77777777" w:rsidR="00EC1B61" w:rsidRDefault="00EC1B61" w:rsidP="00D17E16">
            <w:pPr>
              <w:spacing w:line="276" w:lineRule="auto"/>
              <w:rPr>
                <w:sz w:val="20"/>
              </w:rPr>
            </w:pPr>
            <w:r>
              <w:rPr>
                <w:sz w:val="20"/>
              </w:rPr>
              <w:t>Mokslo metų pradžia / Ugdymo proceso pradžia</w:t>
            </w:r>
          </w:p>
        </w:tc>
        <w:tc>
          <w:tcPr>
            <w:tcW w:w="7186" w:type="dxa"/>
            <w:gridSpan w:val="5"/>
            <w:shd w:val="clear" w:color="auto" w:fill="auto"/>
          </w:tcPr>
          <w:p w14:paraId="62409D81" w14:textId="77777777" w:rsidR="00EC1B61" w:rsidRDefault="00EC1B61" w:rsidP="00D17E16">
            <w:pPr>
              <w:spacing w:line="276" w:lineRule="auto"/>
              <w:jc w:val="center"/>
              <w:rPr>
                <w:sz w:val="20"/>
              </w:rPr>
            </w:pPr>
            <w:r>
              <w:rPr>
                <w:sz w:val="20"/>
              </w:rPr>
              <w:t>2023 m. rugsėjo 1d.</w:t>
            </w:r>
          </w:p>
        </w:tc>
      </w:tr>
      <w:tr w:rsidR="00EC1B61" w14:paraId="78E5832B" w14:textId="77777777" w:rsidTr="09B71BA1">
        <w:trPr>
          <w:trHeight w:val="332"/>
        </w:trPr>
        <w:tc>
          <w:tcPr>
            <w:tcW w:w="2595" w:type="dxa"/>
            <w:shd w:val="clear" w:color="auto" w:fill="FFFFFF" w:themeFill="background1"/>
          </w:tcPr>
          <w:p w14:paraId="21BA155C" w14:textId="77777777" w:rsidR="00EC1B61" w:rsidRDefault="00EC1B61" w:rsidP="00D17E16">
            <w:pPr>
              <w:spacing w:line="276" w:lineRule="auto"/>
              <w:rPr>
                <w:sz w:val="20"/>
              </w:rPr>
            </w:pPr>
            <w:r>
              <w:rPr>
                <w:sz w:val="20"/>
              </w:rPr>
              <w:t>Pusmečių trukmė</w:t>
            </w:r>
          </w:p>
        </w:tc>
        <w:tc>
          <w:tcPr>
            <w:tcW w:w="7186" w:type="dxa"/>
            <w:gridSpan w:val="5"/>
            <w:shd w:val="clear" w:color="auto" w:fill="auto"/>
          </w:tcPr>
          <w:p w14:paraId="469DB604" w14:textId="77777777" w:rsidR="00EC1B61" w:rsidRDefault="00EC1B61" w:rsidP="00D17E16">
            <w:pPr>
              <w:spacing w:line="276" w:lineRule="auto"/>
              <w:jc w:val="center"/>
              <w:rPr>
                <w:sz w:val="20"/>
              </w:rPr>
            </w:pPr>
            <w:r>
              <w:rPr>
                <w:sz w:val="20"/>
              </w:rPr>
              <w:t>1-asis 09-01–01-26</w:t>
            </w:r>
          </w:p>
        </w:tc>
      </w:tr>
      <w:tr w:rsidR="00EC1B61" w14:paraId="7FAD6775" w14:textId="77777777" w:rsidTr="09B71BA1">
        <w:trPr>
          <w:trHeight w:val="350"/>
        </w:trPr>
        <w:tc>
          <w:tcPr>
            <w:tcW w:w="2595" w:type="dxa"/>
            <w:shd w:val="clear" w:color="auto" w:fill="FFFFFF" w:themeFill="background1"/>
          </w:tcPr>
          <w:p w14:paraId="53128261" w14:textId="77777777" w:rsidR="00EC1B61" w:rsidRDefault="00EC1B61" w:rsidP="00D17E16">
            <w:pPr>
              <w:spacing w:line="276" w:lineRule="auto"/>
              <w:rPr>
                <w:sz w:val="20"/>
              </w:rPr>
            </w:pPr>
          </w:p>
        </w:tc>
        <w:tc>
          <w:tcPr>
            <w:tcW w:w="1800" w:type="dxa"/>
            <w:shd w:val="clear" w:color="auto" w:fill="auto"/>
          </w:tcPr>
          <w:p w14:paraId="57482DA0" w14:textId="77777777" w:rsidR="00EC1B61" w:rsidRDefault="00EC1B61" w:rsidP="00D17E16">
            <w:pPr>
              <w:spacing w:line="276" w:lineRule="auto"/>
              <w:jc w:val="center"/>
              <w:rPr>
                <w:sz w:val="20"/>
              </w:rPr>
            </w:pPr>
            <w:r>
              <w:rPr>
                <w:sz w:val="20"/>
              </w:rPr>
              <w:t>2-asis 01-29–06-11</w:t>
            </w:r>
          </w:p>
        </w:tc>
        <w:tc>
          <w:tcPr>
            <w:tcW w:w="1800" w:type="dxa"/>
            <w:gridSpan w:val="2"/>
            <w:shd w:val="clear" w:color="auto" w:fill="auto"/>
          </w:tcPr>
          <w:p w14:paraId="59F07E10" w14:textId="77777777" w:rsidR="00EC1B61" w:rsidRDefault="00EC1B61" w:rsidP="00D17E16">
            <w:pPr>
              <w:spacing w:line="276" w:lineRule="auto"/>
              <w:jc w:val="center"/>
              <w:rPr>
                <w:sz w:val="20"/>
              </w:rPr>
            </w:pPr>
            <w:r>
              <w:rPr>
                <w:sz w:val="20"/>
              </w:rPr>
              <w:t>2-asis 01-29–06-26</w:t>
            </w:r>
          </w:p>
        </w:tc>
        <w:tc>
          <w:tcPr>
            <w:tcW w:w="1800" w:type="dxa"/>
            <w:shd w:val="clear" w:color="auto" w:fill="auto"/>
          </w:tcPr>
          <w:p w14:paraId="0F4D1B4C" w14:textId="77777777" w:rsidR="00EC1B61" w:rsidRDefault="00EC1B61" w:rsidP="00D17E16">
            <w:pPr>
              <w:spacing w:line="276" w:lineRule="auto"/>
              <w:jc w:val="center"/>
              <w:rPr>
                <w:sz w:val="20"/>
              </w:rPr>
            </w:pPr>
            <w:r>
              <w:rPr>
                <w:sz w:val="20"/>
              </w:rPr>
              <w:t>2-asis 01-29–06-18</w:t>
            </w:r>
          </w:p>
        </w:tc>
        <w:tc>
          <w:tcPr>
            <w:tcW w:w="1786" w:type="dxa"/>
            <w:shd w:val="clear" w:color="auto" w:fill="auto"/>
          </w:tcPr>
          <w:p w14:paraId="3E69EBB9" w14:textId="77777777" w:rsidR="00EC1B61" w:rsidRDefault="00EC1B61" w:rsidP="00D17E16">
            <w:pPr>
              <w:spacing w:line="276" w:lineRule="auto"/>
              <w:jc w:val="center"/>
              <w:rPr>
                <w:sz w:val="20"/>
              </w:rPr>
            </w:pPr>
            <w:r>
              <w:rPr>
                <w:sz w:val="20"/>
              </w:rPr>
              <w:t>2-asis 01-29–06-04</w:t>
            </w:r>
          </w:p>
        </w:tc>
      </w:tr>
      <w:tr w:rsidR="00EC1B61" w14:paraId="19176DB9" w14:textId="77777777" w:rsidTr="09B71BA1">
        <w:tc>
          <w:tcPr>
            <w:tcW w:w="2595" w:type="dxa"/>
          </w:tcPr>
          <w:p w14:paraId="3ED59C39" w14:textId="77777777" w:rsidR="00EC1B61" w:rsidRDefault="00EC1B61" w:rsidP="00D17E16">
            <w:pPr>
              <w:spacing w:line="276" w:lineRule="auto"/>
              <w:rPr>
                <w:sz w:val="20"/>
              </w:rPr>
            </w:pPr>
            <w:r>
              <w:rPr>
                <w:sz w:val="20"/>
              </w:rPr>
              <w:t>Rudens atostogos</w:t>
            </w:r>
          </w:p>
        </w:tc>
        <w:tc>
          <w:tcPr>
            <w:tcW w:w="7186" w:type="dxa"/>
            <w:gridSpan w:val="5"/>
            <w:shd w:val="clear" w:color="auto" w:fill="auto"/>
          </w:tcPr>
          <w:p w14:paraId="0D924FFB" w14:textId="77777777" w:rsidR="00EC1B61" w:rsidRPr="00F65D2B" w:rsidRDefault="00EC1B61" w:rsidP="00D17E16">
            <w:pPr>
              <w:spacing w:line="276" w:lineRule="auto"/>
              <w:jc w:val="center"/>
              <w:rPr>
                <w:i/>
                <w:sz w:val="20"/>
              </w:rPr>
            </w:pPr>
            <w:r>
              <w:rPr>
                <w:sz w:val="20"/>
              </w:rPr>
              <w:t>2023-10-30–2023-11-03</w:t>
            </w:r>
            <w:r w:rsidRPr="00F65D2B">
              <w:rPr>
                <w:sz w:val="20"/>
              </w:rPr>
              <w:t xml:space="preserve"> </w:t>
            </w:r>
          </w:p>
        </w:tc>
      </w:tr>
      <w:tr w:rsidR="00EC1B61" w14:paraId="731F0715" w14:textId="77777777" w:rsidTr="09B71BA1">
        <w:tc>
          <w:tcPr>
            <w:tcW w:w="2595" w:type="dxa"/>
          </w:tcPr>
          <w:p w14:paraId="39248D91" w14:textId="77777777" w:rsidR="00EC1B61" w:rsidRDefault="00EC1B61" w:rsidP="00D17E16">
            <w:pPr>
              <w:spacing w:line="276" w:lineRule="auto"/>
              <w:rPr>
                <w:sz w:val="20"/>
              </w:rPr>
            </w:pPr>
            <w:r>
              <w:rPr>
                <w:sz w:val="20"/>
              </w:rPr>
              <w:t xml:space="preserve">Žiemos (Kalėdų) atostogos </w:t>
            </w:r>
          </w:p>
        </w:tc>
        <w:tc>
          <w:tcPr>
            <w:tcW w:w="7186" w:type="dxa"/>
            <w:gridSpan w:val="5"/>
            <w:shd w:val="clear" w:color="auto" w:fill="auto"/>
          </w:tcPr>
          <w:p w14:paraId="0E1355F7" w14:textId="77777777" w:rsidR="00EC1B61" w:rsidRPr="00F65D2B" w:rsidRDefault="00EC1B61" w:rsidP="00D17E16">
            <w:pPr>
              <w:spacing w:line="276" w:lineRule="auto"/>
              <w:jc w:val="center"/>
              <w:rPr>
                <w:sz w:val="20"/>
              </w:rPr>
            </w:pPr>
            <w:r>
              <w:rPr>
                <w:sz w:val="20"/>
              </w:rPr>
              <w:t>2023-12-27–2024</w:t>
            </w:r>
            <w:r w:rsidRPr="00F65D2B">
              <w:rPr>
                <w:sz w:val="20"/>
              </w:rPr>
              <w:t>-01-0</w:t>
            </w:r>
            <w:r>
              <w:rPr>
                <w:sz w:val="20"/>
              </w:rPr>
              <w:t>5</w:t>
            </w:r>
            <w:r w:rsidRPr="00F65D2B">
              <w:rPr>
                <w:sz w:val="20"/>
              </w:rPr>
              <w:t xml:space="preserve">    </w:t>
            </w:r>
          </w:p>
        </w:tc>
      </w:tr>
      <w:tr w:rsidR="00EC1B61" w14:paraId="782CE8AC" w14:textId="77777777" w:rsidTr="09B71BA1">
        <w:tc>
          <w:tcPr>
            <w:tcW w:w="2595" w:type="dxa"/>
          </w:tcPr>
          <w:p w14:paraId="0A5D2544" w14:textId="77777777" w:rsidR="00EC1B61" w:rsidRDefault="00EC1B61" w:rsidP="00D17E16">
            <w:pPr>
              <w:spacing w:line="276" w:lineRule="auto"/>
              <w:rPr>
                <w:sz w:val="20"/>
              </w:rPr>
            </w:pPr>
            <w:r>
              <w:rPr>
                <w:sz w:val="20"/>
              </w:rPr>
              <w:t xml:space="preserve">Žiemos atostogos </w:t>
            </w:r>
          </w:p>
        </w:tc>
        <w:tc>
          <w:tcPr>
            <w:tcW w:w="7186" w:type="dxa"/>
            <w:gridSpan w:val="5"/>
            <w:shd w:val="clear" w:color="auto" w:fill="auto"/>
          </w:tcPr>
          <w:p w14:paraId="5C3D379D" w14:textId="77777777" w:rsidR="00EC1B61" w:rsidRPr="00F65D2B" w:rsidRDefault="00EC1B61" w:rsidP="00D17E16">
            <w:pPr>
              <w:spacing w:line="276" w:lineRule="auto"/>
              <w:jc w:val="center"/>
              <w:rPr>
                <w:color w:val="000000"/>
                <w:sz w:val="20"/>
              </w:rPr>
            </w:pPr>
            <w:r>
              <w:rPr>
                <w:sz w:val="20"/>
              </w:rPr>
              <w:t>2024-02-19–2024-02-23</w:t>
            </w:r>
          </w:p>
        </w:tc>
      </w:tr>
      <w:tr w:rsidR="00EC1B61" w14:paraId="49132A84" w14:textId="77777777" w:rsidTr="09B71BA1">
        <w:tc>
          <w:tcPr>
            <w:tcW w:w="2595" w:type="dxa"/>
          </w:tcPr>
          <w:p w14:paraId="418939C8" w14:textId="77777777" w:rsidR="00EC1B61" w:rsidRDefault="00EC1B61" w:rsidP="00D17E16">
            <w:pPr>
              <w:spacing w:line="276" w:lineRule="auto"/>
              <w:rPr>
                <w:sz w:val="20"/>
              </w:rPr>
            </w:pPr>
            <w:r>
              <w:rPr>
                <w:sz w:val="20"/>
              </w:rPr>
              <w:t>Pavasario (Velykų) atostogos</w:t>
            </w:r>
          </w:p>
        </w:tc>
        <w:tc>
          <w:tcPr>
            <w:tcW w:w="7186" w:type="dxa"/>
            <w:gridSpan w:val="5"/>
            <w:shd w:val="clear" w:color="auto" w:fill="auto"/>
          </w:tcPr>
          <w:p w14:paraId="116952E4" w14:textId="77777777" w:rsidR="00EC1B61" w:rsidRPr="00F65D2B" w:rsidRDefault="00EC1B61" w:rsidP="00D17E16">
            <w:pPr>
              <w:spacing w:line="276" w:lineRule="auto"/>
              <w:jc w:val="center"/>
              <w:rPr>
                <w:sz w:val="20"/>
              </w:rPr>
            </w:pPr>
            <w:r>
              <w:rPr>
                <w:sz w:val="20"/>
              </w:rPr>
              <w:t>2024-04-02–2024-04-05</w:t>
            </w:r>
            <w:r w:rsidRPr="00F65D2B">
              <w:rPr>
                <w:sz w:val="20"/>
              </w:rPr>
              <w:t xml:space="preserve">    </w:t>
            </w:r>
          </w:p>
        </w:tc>
      </w:tr>
      <w:tr w:rsidR="00EC1B61" w14:paraId="7DD3FA55" w14:textId="77777777" w:rsidTr="09B71BA1">
        <w:tc>
          <w:tcPr>
            <w:tcW w:w="2595" w:type="dxa"/>
          </w:tcPr>
          <w:p w14:paraId="568D2272" w14:textId="77777777" w:rsidR="00EC1B61" w:rsidRDefault="00EC1B61" w:rsidP="00D17E16">
            <w:pPr>
              <w:spacing w:line="276" w:lineRule="auto"/>
              <w:rPr>
                <w:sz w:val="20"/>
              </w:rPr>
            </w:pPr>
            <w:r>
              <w:rPr>
                <w:sz w:val="20"/>
              </w:rPr>
              <w:t>Ugdymo proceso pabaiga</w:t>
            </w:r>
          </w:p>
        </w:tc>
        <w:tc>
          <w:tcPr>
            <w:tcW w:w="1800" w:type="dxa"/>
            <w:shd w:val="clear" w:color="auto" w:fill="auto"/>
          </w:tcPr>
          <w:p w14:paraId="63170A31" w14:textId="350BEDCF" w:rsidR="00EC1B61" w:rsidRDefault="09B71BA1" w:rsidP="09B71BA1">
            <w:pPr>
              <w:spacing w:line="276" w:lineRule="auto"/>
              <w:jc w:val="center"/>
              <w:rPr>
                <w:sz w:val="20"/>
              </w:rPr>
            </w:pPr>
            <w:r w:rsidRPr="09B71BA1">
              <w:rPr>
                <w:sz w:val="20"/>
              </w:rPr>
              <w:t xml:space="preserve">2024-06-04    </w:t>
            </w:r>
          </w:p>
        </w:tc>
        <w:tc>
          <w:tcPr>
            <w:tcW w:w="1800" w:type="dxa"/>
            <w:gridSpan w:val="2"/>
            <w:shd w:val="clear" w:color="auto" w:fill="auto"/>
          </w:tcPr>
          <w:p w14:paraId="38D86CF0" w14:textId="40D4F669" w:rsidR="00EC1B61" w:rsidRDefault="09B71BA1" w:rsidP="09B71BA1">
            <w:pPr>
              <w:spacing w:line="276" w:lineRule="auto"/>
              <w:jc w:val="center"/>
              <w:rPr>
                <w:sz w:val="20"/>
              </w:rPr>
            </w:pPr>
            <w:r w:rsidRPr="09B71BA1">
              <w:rPr>
                <w:sz w:val="20"/>
              </w:rPr>
              <w:t>2024-06-18</w:t>
            </w:r>
          </w:p>
        </w:tc>
        <w:tc>
          <w:tcPr>
            <w:tcW w:w="1800" w:type="dxa"/>
            <w:shd w:val="clear" w:color="auto" w:fill="auto"/>
          </w:tcPr>
          <w:p w14:paraId="3DDD245C" w14:textId="70EF5B8E" w:rsidR="00EC1B61" w:rsidRDefault="09B71BA1" w:rsidP="09B71BA1">
            <w:pPr>
              <w:spacing w:line="276" w:lineRule="auto"/>
              <w:jc w:val="center"/>
              <w:rPr>
                <w:sz w:val="20"/>
              </w:rPr>
            </w:pPr>
            <w:r w:rsidRPr="09B71BA1">
              <w:rPr>
                <w:sz w:val="20"/>
              </w:rPr>
              <w:t>2024-06-11</w:t>
            </w:r>
          </w:p>
        </w:tc>
        <w:tc>
          <w:tcPr>
            <w:tcW w:w="1786" w:type="dxa"/>
            <w:shd w:val="clear" w:color="auto" w:fill="auto"/>
          </w:tcPr>
          <w:p w14:paraId="324E4CEF" w14:textId="40230FA3" w:rsidR="00EC1B61" w:rsidRDefault="09B71BA1" w:rsidP="09B71BA1">
            <w:pPr>
              <w:spacing w:line="276" w:lineRule="auto"/>
              <w:jc w:val="center"/>
              <w:rPr>
                <w:sz w:val="20"/>
              </w:rPr>
            </w:pPr>
            <w:r w:rsidRPr="09B71BA1">
              <w:rPr>
                <w:sz w:val="20"/>
              </w:rPr>
              <w:t xml:space="preserve">2024-05-28  </w:t>
            </w:r>
          </w:p>
        </w:tc>
      </w:tr>
      <w:tr w:rsidR="00EC1B61" w14:paraId="4E3B83A8" w14:textId="77777777" w:rsidTr="09B71BA1">
        <w:tc>
          <w:tcPr>
            <w:tcW w:w="2595" w:type="dxa"/>
          </w:tcPr>
          <w:p w14:paraId="7C3F3888" w14:textId="77777777" w:rsidR="00EC1B61" w:rsidRDefault="00EC1B61" w:rsidP="00D17E16">
            <w:pPr>
              <w:spacing w:line="276" w:lineRule="auto"/>
              <w:rPr>
                <w:sz w:val="20"/>
              </w:rPr>
            </w:pPr>
            <w:r>
              <w:rPr>
                <w:sz w:val="20"/>
              </w:rPr>
              <w:t>Ugdymo proceso trukmė dienomis/savaitėmis</w:t>
            </w:r>
          </w:p>
        </w:tc>
        <w:tc>
          <w:tcPr>
            <w:tcW w:w="1800" w:type="dxa"/>
            <w:shd w:val="clear" w:color="auto" w:fill="auto"/>
          </w:tcPr>
          <w:p w14:paraId="45C461F0" w14:textId="7241D852" w:rsidR="00EC1B61" w:rsidRDefault="09B71BA1" w:rsidP="09B71BA1">
            <w:pPr>
              <w:spacing w:line="276" w:lineRule="auto"/>
              <w:jc w:val="center"/>
              <w:rPr>
                <w:sz w:val="20"/>
              </w:rPr>
            </w:pPr>
            <w:r w:rsidRPr="09B71BA1">
              <w:rPr>
                <w:sz w:val="20"/>
              </w:rPr>
              <w:t>170/34</w:t>
            </w:r>
          </w:p>
        </w:tc>
        <w:tc>
          <w:tcPr>
            <w:tcW w:w="1800" w:type="dxa"/>
            <w:gridSpan w:val="2"/>
            <w:shd w:val="clear" w:color="auto" w:fill="auto"/>
          </w:tcPr>
          <w:p w14:paraId="0AB877A3" w14:textId="6643464D" w:rsidR="00EC1B61" w:rsidRDefault="09B71BA1" w:rsidP="09B71BA1">
            <w:pPr>
              <w:spacing w:line="276" w:lineRule="auto"/>
              <w:jc w:val="center"/>
              <w:rPr>
                <w:sz w:val="20"/>
              </w:rPr>
            </w:pPr>
            <w:r w:rsidRPr="09B71BA1">
              <w:rPr>
                <w:sz w:val="20"/>
              </w:rPr>
              <w:t>180/36</w:t>
            </w:r>
          </w:p>
        </w:tc>
        <w:tc>
          <w:tcPr>
            <w:tcW w:w="1800" w:type="dxa"/>
            <w:shd w:val="clear" w:color="auto" w:fill="auto"/>
          </w:tcPr>
          <w:p w14:paraId="0BCF4D13" w14:textId="479527EB" w:rsidR="00EC1B61" w:rsidRDefault="09B71BA1" w:rsidP="09B71BA1">
            <w:pPr>
              <w:spacing w:line="276" w:lineRule="auto"/>
              <w:jc w:val="center"/>
              <w:rPr>
                <w:sz w:val="20"/>
              </w:rPr>
            </w:pPr>
            <w:r w:rsidRPr="09B71BA1">
              <w:rPr>
                <w:sz w:val="20"/>
              </w:rPr>
              <w:t>175/35</w:t>
            </w:r>
          </w:p>
        </w:tc>
        <w:tc>
          <w:tcPr>
            <w:tcW w:w="1786" w:type="dxa"/>
            <w:shd w:val="clear" w:color="auto" w:fill="auto"/>
          </w:tcPr>
          <w:p w14:paraId="05822F6E" w14:textId="7BBD715F" w:rsidR="00EC1B61" w:rsidRDefault="09B71BA1" w:rsidP="09B71BA1">
            <w:pPr>
              <w:spacing w:line="276" w:lineRule="auto"/>
              <w:jc w:val="center"/>
              <w:rPr>
                <w:sz w:val="20"/>
              </w:rPr>
            </w:pPr>
            <w:r w:rsidRPr="09B71BA1">
              <w:rPr>
                <w:sz w:val="20"/>
              </w:rPr>
              <w:t>165/33</w:t>
            </w:r>
          </w:p>
        </w:tc>
      </w:tr>
      <w:tr w:rsidR="00EC1B61" w14:paraId="408AA408" w14:textId="77777777" w:rsidTr="09B71BA1">
        <w:tc>
          <w:tcPr>
            <w:tcW w:w="2595" w:type="dxa"/>
          </w:tcPr>
          <w:p w14:paraId="63316F2D" w14:textId="77777777" w:rsidR="00EC1B61" w:rsidRDefault="00EC1B61" w:rsidP="00D17E16">
            <w:pPr>
              <w:spacing w:line="276" w:lineRule="auto"/>
              <w:rPr>
                <w:sz w:val="20"/>
              </w:rPr>
            </w:pPr>
            <w:r>
              <w:rPr>
                <w:sz w:val="20"/>
              </w:rPr>
              <w:t>Vasaros atostogos</w:t>
            </w:r>
          </w:p>
        </w:tc>
        <w:tc>
          <w:tcPr>
            <w:tcW w:w="1800" w:type="dxa"/>
            <w:shd w:val="clear" w:color="auto" w:fill="auto"/>
          </w:tcPr>
          <w:p w14:paraId="00389720" w14:textId="5D10FF24" w:rsidR="00EC1B61" w:rsidRDefault="09B71BA1" w:rsidP="09B71BA1">
            <w:pPr>
              <w:spacing w:line="276" w:lineRule="auto"/>
              <w:jc w:val="center"/>
              <w:rPr>
                <w:sz w:val="20"/>
              </w:rPr>
            </w:pPr>
            <w:r w:rsidRPr="09B71BA1">
              <w:rPr>
                <w:sz w:val="20"/>
              </w:rPr>
              <w:t>2024-06-05 – 2024-08-31</w:t>
            </w:r>
          </w:p>
        </w:tc>
        <w:tc>
          <w:tcPr>
            <w:tcW w:w="1800" w:type="dxa"/>
            <w:gridSpan w:val="2"/>
            <w:shd w:val="clear" w:color="auto" w:fill="auto"/>
          </w:tcPr>
          <w:p w14:paraId="37A2D58F" w14:textId="650CFBE4" w:rsidR="00EC1B61" w:rsidRDefault="09B71BA1" w:rsidP="09B71BA1">
            <w:pPr>
              <w:spacing w:line="276" w:lineRule="auto"/>
              <w:jc w:val="center"/>
              <w:rPr>
                <w:sz w:val="20"/>
              </w:rPr>
            </w:pPr>
            <w:r w:rsidRPr="09B71BA1">
              <w:rPr>
                <w:sz w:val="20"/>
              </w:rPr>
              <w:t>2024-06-19– 2024-08-31</w:t>
            </w:r>
          </w:p>
        </w:tc>
        <w:tc>
          <w:tcPr>
            <w:tcW w:w="1800" w:type="dxa"/>
            <w:shd w:val="clear" w:color="auto" w:fill="auto"/>
          </w:tcPr>
          <w:p w14:paraId="716B1DD0" w14:textId="1458A0E4" w:rsidR="00EC1B61" w:rsidRDefault="09B71BA1" w:rsidP="09B71BA1">
            <w:pPr>
              <w:spacing w:line="276" w:lineRule="auto"/>
              <w:jc w:val="center"/>
              <w:rPr>
                <w:sz w:val="20"/>
              </w:rPr>
            </w:pPr>
            <w:r w:rsidRPr="09B71BA1">
              <w:rPr>
                <w:sz w:val="20"/>
              </w:rPr>
              <w:t>2024-06-12 – 2024-08-31</w:t>
            </w:r>
          </w:p>
        </w:tc>
        <w:tc>
          <w:tcPr>
            <w:tcW w:w="1786" w:type="dxa"/>
            <w:shd w:val="clear" w:color="auto" w:fill="auto"/>
          </w:tcPr>
          <w:p w14:paraId="3FADE25F" w14:textId="77777777" w:rsidR="00EC1B61" w:rsidRDefault="00EC1B61" w:rsidP="00D17E16">
            <w:pPr>
              <w:spacing w:line="276" w:lineRule="auto"/>
              <w:jc w:val="center"/>
              <w:rPr>
                <w:sz w:val="20"/>
              </w:rPr>
            </w:pPr>
            <w:r>
              <w:rPr>
                <w:sz w:val="20"/>
              </w:rPr>
              <w:t>BE sesijos pabaiga – 2024-08-31</w:t>
            </w:r>
          </w:p>
        </w:tc>
      </w:tr>
    </w:tbl>
    <w:p w14:paraId="62486C05" w14:textId="77777777" w:rsidR="00EC1B61" w:rsidRDefault="00EC1B61">
      <w:pPr>
        <w:ind w:firstLine="567"/>
        <w:jc w:val="both"/>
        <w:rPr>
          <w:szCs w:val="24"/>
        </w:rPr>
      </w:pPr>
    </w:p>
    <w:p w14:paraId="31A892F7" w14:textId="77777777" w:rsidR="00854395" w:rsidRDefault="00EC1B61">
      <w:pPr>
        <w:ind w:firstLine="567"/>
        <w:jc w:val="both"/>
        <w:rPr>
          <w:szCs w:val="24"/>
        </w:rPr>
      </w:pPr>
      <w:r>
        <w:rPr>
          <w:rFonts w:eastAsia="MS Mincho"/>
          <w:szCs w:val="24"/>
          <w:lang w:eastAsia="ar-SA"/>
        </w:rPr>
        <w:t>6</w:t>
      </w:r>
      <w:r w:rsidR="00327386">
        <w:rPr>
          <w:rFonts w:eastAsia="MS Mincho"/>
          <w:szCs w:val="24"/>
          <w:lang w:eastAsia="ar-SA"/>
        </w:rPr>
        <w:t xml:space="preserve">. </w:t>
      </w:r>
      <w:r w:rsidR="00327386">
        <w:rPr>
          <w:szCs w:val="24"/>
        </w:rPr>
        <w:t>Jeigu mokinių atostogų metu yra numatytas brandos egzaminas ar jo dalis, tarpinis patikrinimas, atostogų dienos, per kurias mokinys laiko brandos egzaminą ar jo dalį, tarpinį patikrinimą, perkeliamos į artimiausias ugdymo dienas.</w:t>
      </w:r>
    </w:p>
    <w:p w14:paraId="12AE6940" w14:textId="77777777" w:rsidR="00CE58A0" w:rsidRPr="00CE58A0" w:rsidRDefault="00CE58A0" w:rsidP="00CE58A0">
      <w:pPr>
        <w:ind w:firstLine="567"/>
        <w:jc w:val="both"/>
        <w:rPr>
          <w:color w:val="000000"/>
          <w:szCs w:val="24"/>
          <w:lang w:eastAsia="lt-LT"/>
        </w:rPr>
      </w:pPr>
      <w:r>
        <w:rPr>
          <w:color w:val="000000"/>
          <w:szCs w:val="24"/>
          <w:lang w:eastAsia="lt-LT"/>
        </w:rPr>
        <w:t>7</w:t>
      </w:r>
      <w:r w:rsidRPr="0010560D">
        <w:rPr>
          <w:color w:val="000000"/>
          <w:szCs w:val="24"/>
          <w:lang w:eastAsia="lt-LT"/>
        </w:rPr>
        <w:t>. Pradinio, pagrindinio ir vidurinio ugdymo pakopose organizuojamas lanksčios struktūros mokymasis. Ugdymo turinys suskirstomas į autonomiškas mažesnes dalis su atskirais mokymosi uždaviniais, nurodytais mokymo(si) laiko ištekliais ir aiškiai apibrėžtais rezultatų vertinimo būdais ir kriterijais. Mokinių mokymosi pasiekimus stebi ir pasiekimų analizę teikia mokytojų tarybai klasių auklėtojos pasibaigus pusmečiui.</w:t>
      </w:r>
    </w:p>
    <w:p w14:paraId="1BFB84AF" w14:textId="77777777" w:rsidR="0010560D" w:rsidRPr="0010560D" w:rsidRDefault="0010560D" w:rsidP="0010560D">
      <w:pPr>
        <w:ind w:firstLine="567"/>
        <w:jc w:val="both"/>
        <w:rPr>
          <w:color w:val="000000"/>
          <w:szCs w:val="24"/>
          <w:lang w:eastAsia="lt-LT"/>
        </w:rPr>
      </w:pPr>
      <w:r>
        <w:rPr>
          <w:color w:val="000000"/>
          <w:szCs w:val="24"/>
          <w:lang w:eastAsia="lt-LT"/>
        </w:rPr>
        <w:t>8</w:t>
      </w:r>
      <w:r w:rsidRPr="0010560D">
        <w:rPr>
          <w:color w:val="000000"/>
          <w:szCs w:val="24"/>
          <w:lang w:eastAsia="lt-LT"/>
        </w:rPr>
        <w:t>. Gimnazija dirba penkias dienas per savaitę.</w:t>
      </w:r>
    </w:p>
    <w:p w14:paraId="62D7760F" w14:textId="77777777" w:rsidR="0010560D" w:rsidRPr="0010560D" w:rsidRDefault="0010560D" w:rsidP="0010560D">
      <w:pPr>
        <w:ind w:firstLine="567"/>
        <w:jc w:val="both"/>
        <w:rPr>
          <w:color w:val="000000"/>
          <w:szCs w:val="24"/>
          <w:lang w:eastAsia="lt-LT"/>
        </w:rPr>
      </w:pPr>
      <w:r>
        <w:rPr>
          <w:color w:val="000000"/>
          <w:szCs w:val="24"/>
          <w:lang w:eastAsia="lt-LT"/>
        </w:rPr>
        <w:t>9</w:t>
      </w:r>
      <w:r w:rsidRPr="0010560D">
        <w:rPr>
          <w:color w:val="000000"/>
          <w:szCs w:val="24"/>
          <w:lang w:eastAsia="lt-LT"/>
        </w:rPr>
        <w:t xml:space="preserve">. Ugdymo procesas gimnazijoje organizuojamas pamokų forma. Pamokos trukmė bendrojo ugdymo 2-8, I-IV klasėje – 45 min, 1 klasėje – 35 min. Specialiosiose klasėse trumpinama  pamokų   trukmė   5  min.,   šis   laikas  skiriamas  mokinių   veiklai   keisti,   pertraukoms   organizuoti  (mokytojo nuožiūra). </w:t>
      </w:r>
    </w:p>
    <w:p w14:paraId="4795B9B7" w14:textId="06A3B492" w:rsidR="00854395" w:rsidRPr="00FF2F15" w:rsidRDefault="09B71BA1" w:rsidP="09B71BA1">
      <w:pPr>
        <w:ind w:firstLine="567"/>
        <w:jc w:val="both"/>
        <w:rPr>
          <w:b/>
          <w:bCs/>
          <w:color w:val="FF0000"/>
          <w:lang w:eastAsia="lt-LT"/>
        </w:rPr>
      </w:pPr>
      <w:r w:rsidRPr="09B71BA1">
        <w:rPr>
          <w:color w:val="000000" w:themeColor="text1"/>
          <w:lang w:eastAsia="lt-LT"/>
        </w:rPr>
        <w:t>10. Ugdymas ligoninėse organizuojamas savarankišku mokymo(si) būdu paviene ar grupine forma. Pamokos trukmė - kaip numatyta 13 p., bet, atsižvelgiant į gydymo režimą ir mokinio sveikatos būklę, pamoka gali būti dalinama į dvi konsultacijas po 20 min.</w:t>
      </w:r>
    </w:p>
    <w:p w14:paraId="47532D36" w14:textId="77777777" w:rsidR="00A8322B" w:rsidRDefault="00A8322B" w:rsidP="00A8322B">
      <w:pPr>
        <w:shd w:val="clear" w:color="auto" w:fill="FFFFFF"/>
        <w:tabs>
          <w:tab w:val="left" w:pos="2898"/>
        </w:tabs>
        <w:ind w:firstLine="567"/>
        <w:jc w:val="both"/>
        <w:rPr>
          <w:szCs w:val="24"/>
        </w:rPr>
      </w:pPr>
      <w:r>
        <w:rPr>
          <w:szCs w:val="24"/>
        </w:rPr>
        <w:t>11. Kiekvieną dieną viena 20 min. trukmės pertrauka skiriama fiziškai aktyvioms veikloms.</w:t>
      </w:r>
    </w:p>
    <w:p w14:paraId="1A0801BF" w14:textId="396EDE38" w:rsidR="09B71BA1" w:rsidRDefault="09B71BA1" w:rsidP="09B71BA1">
      <w:pPr>
        <w:shd w:val="clear" w:color="auto" w:fill="FFFFFF" w:themeFill="background1"/>
        <w:ind w:firstLine="567"/>
        <w:jc w:val="both"/>
      </w:pPr>
      <w:r>
        <w:t xml:space="preserve">12. Klasės dalykų turiniui įgyvendinti per skirtą ugdymo laiką ir pamokų skaičių rengiamas pamokų tvarkaraštis. Jame numatoma klasei skirtų pamokų organizavimo seka per dieną, savaitę. Mokymosi veiksmingumui didinti tvarkaraštyje numatytos ne tik pavienės, bet ir dvi iš eilės viena po kitos to paties dalyko pamokos. Nepertraukiamo mokymosi laikas nustatomas vadovaujantis Higienos norma. Gimnazijos pamokų tvarkaraštis per mokslo metus gali būti pertvarkomas, atsižvelgiant į ugdymo procesui keliamus uždavinius. </w:t>
      </w:r>
    </w:p>
    <w:p w14:paraId="06C65757" w14:textId="51C837F7" w:rsidR="09B71BA1" w:rsidRDefault="09B71BA1" w:rsidP="09B71BA1">
      <w:pPr>
        <w:shd w:val="clear" w:color="auto" w:fill="FFFFFF" w:themeFill="background1"/>
        <w:ind w:firstLine="567"/>
        <w:jc w:val="both"/>
      </w:pPr>
      <w:r>
        <w:t>13. Rengiant Gimnazijos ugdymo planą vadovaujamasi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w:t>
      </w:r>
    </w:p>
    <w:p w14:paraId="34BE989D" w14:textId="7A552F27" w:rsidR="00854395" w:rsidRDefault="09B71BA1" w:rsidP="00D17E16">
      <w:pPr>
        <w:ind w:firstLine="567"/>
        <w:jc w:val="both"/>
      </w:pPr>
      <w:r>
        <w:t>14. Gimnazijos ugdymo plane numatomas ugdymo proceso organizavimas 2023–2024 mokslo metais, kuriais įgyvendinamos:</w:t>
      </w:r>
    </w:p>
    <w:p w14:paraId="655019B4" w14:textId="77777777" w:rsidR="00854395" w:rsidRDefault="000B1876" w:rsidP="09B71BA1">
      <w:pPr>
        <w:ind w:firstLine="567"/>
        <w:jc w:val="both"/>
        <w:rPr>
          <w:lang w:eastAsia="en-GB"/>
        </w:rPr>
      </w:pPr>
      <w:r w:rsidRPr="09B71BA1">
        <w:rPr>
          <w:lang w:eastAsia="en-GB"/>
        </w:rPr>
        <w:t>14</w:t>
      </w:r>
      <w:r w:rsidR="00D17E16" w:rsidRPr="09B71BA1">
        <w:rPr>
          <w:lang w:eastAsia="en-GB"/>
        </w:rPr>
        <w:t>.1.</w:t>
      </w:r>
      <w:r w:rsidR="00327386" w:rsidRPr="09B71BA1">
        <w:rPr>
          <w:lang w:eastAsia="en-GB"/>
        </w:rPr>
        <w:t xml:space="preserve"> Pradinio, pagrindinio ir vidurinio ugdymo bendrosios programos, patvirtintos Lietuvos Respublikos švietimo, mokslo ir sporto ministro 2022 m. rugpjūčio 24 d. </w:t>
      </w:r>
      <w:r w:rsidR="00327386" w:rsidRPr="09B71BA1">
        <w:rPr>
          <w:shd w:val="clear" w:color="auto" w:fill="FFFFFF"/>
          <w:lang w:eastAsia="en-GB"/>
        </w:rPr>
        <w:t>įsakymu Nr. V-1269 „Dėl Priešmokyklinio, pradinio, pagrindinio ir vidurinio ugdymo b</w:t>
      </w:r>
      <w:r w:rsidR="00327386" w:rsidRPr="09B71BA1">
        <w:rPr>
          <w:lang w:eastAsia="en-GB"/>
        </w:rPr>
        <w:t>endrųjų programų patvirtinimo“ (toliau – 2022 m. Pradinio, pagrindinio ir vidurinio ugdymo bendrosios programos), 1, 3, 5, 7, 9 klasėse ir I, III gimnazijos klasėse;</w:t>
      </w:r>
    </w:p>
    <w:p w14:paraId="70B47732" w14:textId="44A2A7FF" w:rsidR="00854395" w:rsidRDefault="09B71BA1" w:rsidP="09B71BA1">
      <w:pPr>
        <w:ind w:firstLine="567"/>
        <w:jc w:val="both"/>
        <w:rPr>
          <w:lang w:eastAsia="en-GB"/>
        </w:rPr>
      </w:pPr>
      <w:r w:rsidRPr="09B71BA1">
        <w:rPr>
          <w:lang w:eastAsia="en-GB"/>
        </w:rPr>
        <w:t>14.2.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 ir II gimnazijos klasėse;</w:t>
      </w:r>
    </w:p>
    <w:p w14:paraId="17CB758B" w14:textId="6EE4EDF1" w:rsidR="00854395" w:rsidRDefault="09B71BA1" w:rsidP="09B71BA1">
      <w:pPr>
        <w:ind w:firstLine="567"/>
        <w:jc w:val="both"/>
        <w:rPr>
          <w:lang w:eastAsia="en-GB"/>
        </w:rPr>
      </w:pPr>
      <w:r w:rsidRPr="09B71BA1">
        <w:rPr>
          <w:lang w:eastAsia="en-GB"/>
        </w:rPr>
        <w:t>14.3. Vidurinio ugdymo bendrosios programos, patvirtintos Lietuvos Respublikos švietimo ir mokslo ministro 2011 m. vasario 21 d. įsakymu Nr. V-269 „Dėl Vidurinio ugdymo bendrųjų programų patvirtinimo“ (toliau – 2011 m. Vidurinio ugdymo bendrosios programos), IV gimnazijos klasėje.</w:t>
      </w:r>
    </w:p>
    <w:p w14:paraId="6A8F66AF" w14:textId="01559511" w:rsidR="00FA4E03" w:rsidRDefault="06421B14" w:rsidP="00FA4E03">
      <w:pPr>
        <w:ind w:firstLine="567"/>
        <w:jc w:val="both"/>
      </w:pPr>
      <w:r>
        <w:t xml:space="preserve">15. Direktoriaus pavaduotojos ugdymui organizuoja pasirengimą įgyvendinti </w:t>
      </w:r>
      <w:r w:rsidRPr="06421B14">
        <w:rPr>
          <w:lang w:val="en-GB"/>
        </w:rPr>
        <w:t xml:space="preserve">2022 m. </w:t>
      </w:r>
      <w:r>
        <w:t xml:space="preserve">pradinio, pagrindinio ir vidurinio ugdymo bendrąsias programas ir koordinuoja jų įgyvendinimą. </w:t>
      </w:r>
    </w:p>
    <w:p w14:paraId="749995A5" w14:textId="18365DAA" w:rsidR="00FA4E03" w:rsidRDefault="09B71BA1" w:rsidP="00FA4E03">
      <w:pPr>
        <w:ind w:firstLine="567"/>
        <w:jc w:val="both"/>
      </w:pPr>
      <w:r>
        <w:t xml:space="preserve">16. </w:t>
      </w:r>
      <w:r w:rsidRPr="09B71BA1">
        <w:rPr>
          <w:lang w:val="en-GB"/>
        </w:rPr>
        <w:t xml:space="preserve">2022 m. </w:t>
      </w:r>
      <w:r>
        <w:t>Pradinio, pagrindinio ir vidurinio ugdymo bendrųjų programų įgyvendinimas grindžiamas viso gimnazijos personalo dalyvavimu ir remiasi ciklišku planavimo, įgyvendinimo ir refleksijos principu.</w:t>
      </w:r>
    </w:p>
    <w:p w14:paraId="01AD1C25" w14:textId="381333CF" w:rsidR="00FA4E03" w:rsidRDefault="09B71BA1" w:rsidP="00FA4E03">
      <w:pPr>
        <w:ind w:firstLine="567"/>
        <w:jc w:val="both"/>
      </w:pPr>
      <w:r>
        <w:t>17. Gimnazija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2494D6E5" w14:textId="13B13016" w:rsidR="00FA4E03" w:rsidRDefault="09B71BA1" w:rsidP="00FA4E03">
      <w:pPr>
        <w:ind w:firstLine="567"/>
        <w:jc w:val="both"/>
      </w:pPr>
      <w:r>
        <w:t>18. Pradėdama įgyvendinti mokymosi turinį, gimnazija supažindina mokinius ir jų tėvus (globėjus, rūpintojus) su dalykų mokymosi turinio pasikeitimais, informuoja apie mokinių pasiekimų vertinimo kaitą.</w:t>
      </w:r>
    </w:p>
    <w:p w14:paraId="4FFDEFA2" w14:textId="74A0005D" w:rsidR="00FA4E03" w:rsidRDefault="09B71BA1" w:rsidP="00FA4E03">
      <w:pPr>
        <w:ind w:firstLine="567"/>
        <w:jc w:val="both"/>
      </w:pPr>
      <w:r>
        <w:t>19. Mokytojai, įvertinę dalyko mokymosi turinio pasikeitimus, ugdymo procese kompensuoja mokymosi turinio trūkstamas temas. Atkreiptinas dėmesys į naujai formuojamas klases, kurias sudaro iš skirtingų mokyklų atvykę mokiniai, kurie gali būti mokęsi pagal skirtingą dalykų mokymosi turinį. Tokiu atveju mokiniams skiriama individuali mokymosi pagalba.</w:t>
      </w:r>
    </w:p>
    <w:p w14:paraId="4101652C" w14:textId="47FCF543" w:rsidR="00AA0850" w:rsidRDefault="09B71BA1" w:rsidP="09B71BA1">
      <w:pPr>
        <w:spacing w:line="259" w:lineRule="auto"/>
        <w:ind w:firstLine="567"/>
        <w:jc w:val="both"/>
        <w:rPr>
          <w:highlight w:val="yellow"/>
        </w:rPr>
      </w:pPr>
      <w:r>
        <w:t xml:space="preserve">20. </w:t>
      </w:r>
      <w:r w:rsidRPr="09B71BA1">
        <w:rPr>
          <w:lang w:val="en-GB"/>
        </w:rPr>
        <w:t xml:space="preserve">2022 m. </w:t>
      </w:r>
      <w:r>
        <w:t>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Gimnazijoje susitariama dėl mokymosi turinio pasirinkimo principų, įgyvendinimo nuostatų ir derinimo su kitais toje klasėje ar gretimose klasėse dirbančiais mokytojais, atsižvelgiant į mokinių mokymosi poreikius.</w:t>
      </w:r>
    </w:p>
    <w:p w14:paraId="45E894AC" w14:textId="77777777" w:rsidR="00D17E16" w:rsidRPr="00D17E16" w:rsidRDefault="00D17E16" w:rsidP="00D17E16">
      <w:pPr>
        <w:spacing w:line="259" w:lineRule="auto"/>
        <w:ind w:firstLine="567"/>
        <w:jc w:val="both"/>
      </w:pPr>
      <w:r w:rsidRPr="00D17E16">
        <w:rPr>
          <w:spacing w:val="1"/>
        </w:rPr>
        <w:t>21. R</w:t>
      </w:r>
      <w:r w:rsidRPr="00D17E16">
        <w:rPr>
          <w:spacing w:val="-1"/>
        </w:rPr>
        <w:t>e</w:t>
      </w:r>
      <w:r w:rsidRPr="00D17E16">
        <w:rPr>
          <w:spacing w:val="2"/>
        </w:rPr>
        <w:t>n</w:t>
      </w:r>
      <w:r w:rsidRPr="00D17E16">
        <w:rPr>
          <w:spacing w:val="-2"/>
        </w:rPr>
        <w:t>g</w:t>
      </w:r>
      <w:r w:rsidRPr="00D17E16">
        <w:t xml:space="preserve">iant </w:t>
      </w:r>
      <w:r>
        <w:t>G</w:t>
      </w:r>
      <w:r w:rsidRPr="00D17E16">
        <w:t>imnazijos</w:t>
      </w:r>
      <w:r w:rsidRPr="00D17E16">
        <w:rPr>
          <w:spacing w:val="3"/>
        </w:rPr>
        <w:t xml:space="preserve"> </w:t>
      </w:r>
      <w:r w:rsidRPr="00D17E16">
        <w:t>u</w:t>
      </w:r>
      <w:r w:rsidRPr="00D17E16">
        <w:rPr>
          <w:spacing w:val="-2"/>
        </w:rPr>
        <w:t>g</w:t>
      </w:r>
      <w:r w:rsidRPr="00D17E16">
        <w:rPr>
          <w:spacing w:val="5"/>
        </w:rPr>
        <w:t>d</w:t>
      </w:r>
      <w:r w:rsidRPr="00D17E16">
        <w:rPr>
          <w:spacing w:val="-5"/>
        </w:rPr>
        <w:t>y</w:t>
      </w:r>
      <w:r w:rsidRPr="00D17E16">
        <w:t>mo</w:t>
      </w:r>
      <w:r w:rsidRPr="00D17E16">
        <w:rPr>
          <w:spacing w:val="1"/>
        </w:rPr>
        <w:t xml:space="preserve"> </w:t>
      </w:r>
      <w:r w:rsidRPr="00D17E16">
        <w:t>pla</w:t>
      </w:r>
      <w:r w:rsidRPr="00D17E16">
        <w:rPr>
          <w:spacing w:val="2"/>
        </w:rPr>
        <w:t>n</w:t>
      </w:r>
      <w:r w:rsidRPr="00D17E16">
        <w:t>ą p</w:t>
      </w:r>
      <w:r w:rsidRPr="00D17E16">
        <w:rPr>
          <w:spacing w:val="-1"/>
        </w:rPr>
        <w:t>r</w:t>
      </w:r>
      <w:r w:rsidRPr="00D17E16">
        <w:t>i</w:t>
      </w:r>
      <w:r w:rsidRPr="00D17E16">
        <w:rPr>
          <w:spacing w:val="1"/>
        </w:rPr>
        <w:t>i</w:t>
      </w:r>
      <w:r w:rsidRPr="00D17E16">
        <w:t>m</w:t>
      </w:r>
      <w:r w:rsidRPr="00D17E16">
        <w:rPr>
          <w:spacing w:val="1"/>
        </w:rPr>
        <w:t>t</w:t>
      </w:r>
      <w:r w:rsidRPr="00D17E16">
        <w:t>i</w:t>
      </w:r>
      <w:r w:rsidRPr="00D17E16">
        <w:rPr>
          <w:spacing w:val="1"/>
        </w:rPr>
        <w:t xml:space="preserve"> </w:t>
      </w:r>
      <w:r w:rsidRPr="00D17E16">
        <w:t>konk</w:t>
      </w:r>
      <w:r w:rsidRPr="00D17E16">
        <w:rPr>
          <w:spacing w:val="-1"/>
        </w:rPr>
        <w:t>r</w:t>
      </w:r>
      <w:r w:rsidRPr="00D17E16">
        <w:rPr>
          <w:spacing w:val="1"/>
        </w:rPr>
        <w:t>e</w:t>
      </w:r>
      <w:r w:rsidRPr="00D17E16">
        <w:rPr>
          <w:spacing w:val="-1"/>
        </w:rPr>
        <w:t>tū</w:t>
      </w:r>
      <w:r w:rsidRPr="00D17E16">
        <w:t>s</w:t>
      </w:r>
      <w:r w:rsidRPr="00D17E16">
        <w:rPr>
          <w:spacing w:val="1"/>
        </w:rPr>
        <w:t xml:space="preserve"> </w:t>
      </w:r>
      <w:r w:rsidRPr="00D17E16">
        <w:t>u</w:t>
      </w:r>
      <w:r w:rsidRPr="00D17E16">
        <w:rPr>
          <w:spacing w:val="-2"/>
        </w:rPr>
        <w:t>g</w:t>
      </w:r>
      <w:r w:rsidRPr="00D17E16">
        <w:rPr>
          <w:spacing w:val="5"/>
        </w:rPr>
        <w:t>d</w:t>
      </w:r>
      <w:r w:rsidRPr="00D17E16">
        <w:rPr>
          <w:spacing w:val="-5"/>
        </w:rPr>
        <w:t>y</w:t>
      </w:r>
      <w:r w:rsidRPr="00D17E16">
        <w:t xml:space="preserve">mo </w:t>
      </w:r>
      <w:r w:rsidRPr="00D17E16">
        <w:rPr>
          <w:spacing w:val="1"/>
        </w:rPr>
        <w:t>t</w:t>
      </w:r>
      <w:r w:rsidRPr="00D17E16">
        <w:t>u</w:t>
      </w:r>
      <w:r w:rsidRPr="00D17E16">
        <w:rPr>
          <w:spacing w:val="-1"/>
        </w:rPr>
        <w:t>r</w:t>
      </w:r>
      <w:r w:rsidRPr="00D17E16">
        <w:t>in</w:t>
      </w:r>
      <w:r w:rsidRPr="00D17E16">
        <w:rPr>
          <w:spacing w:val="1"/>
        </w:rPr>
        <w:t>i</w:t>
      </w:r>
      <w:r w:rsidRPr="00D17E16">
        <w:t xml:space="preserve">ui </w:t>
      </w:r>
      <w:r w:rsidRPr="00D17E16">
        <w:rPr>
          <w:spacing w:val="1"/>
        </w:rPr>
        <w:t>į</w:t>
      </w:r>
      <w:r w:rsidRPr="00D17E16">
        <w:rPr>
          <w:spacing w:val="2"/>
        </w:rPr>
        <w:t>g</w:t>
      </w:r>
      <w:r w:rsidRPr="00D17E16">
        <w:rPr>
          <w:spacing w:val="-5"/>
        </w:rPr>
        <w:t>y</w:t>
      </w:r>
      <w:r w:rsidRPr="00D17E16">
        <w:t>v</w:t>
      </w:r>
      <w:r w:rsidRPr="00D17E16">
        <w:rPr>
          <w:spacing w:val="-1"/>
        </w:rPr>
        <w:t>e</w:t>
      </w:r>
      <w:r w:rsidRPr="00D17E16">
        <w:t>nd</w:t>
      </w:r>
      <w:r w:rsidRPr="00D17E16">
        <w:rPr>
          <w:spacing w:val="3"/>
        </w:rPr>
        <w:t>i</w:t>
      </w:r>
      <w:r w:rsidRPr="00D17E16">
        <w:t>nti</w:t>
      </w:r>
      <w:r w:rsidRPr="00D17E16">
        <w:rPr>
          <w:spacing w:val="1"/>
        </w:rPr>
        <w:t xml:space="preserve"> </w:t>
      </w:r>
      <w:r w:rsidRPr="00D17E16">
        <w:rPr>
          <w:spacing w:val="-1"/>
        </w:rPr>
        <w:t>a</w:t>
      </w:r>
      <w:r w:rsidRPr="00D17E16">
        <w:t>ktualūs sus</w:t>
      </w:r>
      <w:r w:rsidRPr="00D17E16">
        <w:rPr>
          <w:spacing w:val="1"/>
        </w:rPr>
        <w:t>i</w:t>
      </w:r>
      <w:r w:rsidRPr="00D17E16">
        <w:t>ta</w:t>
      </w:r>
      <w:r w:rsidRPr="00D17E16">
        <w:rPr>
          <w:spacing w:val="-1"/>
        </w:rPr>
        <w:t>r</w:t>
      </w:r>
      <w:r w:rsidRPr="00D17E16">
        <w:t>i</w:t>
      </w:r>
      <w:r w:rsidRPr="00D17E16">
        <w:rPr>
          <w:spacing w:val="4"/>
        </w:rPr>
        <w:t>m</w:t>
      </w:r>
      <w:r w:rsidRPr="00D17E16">
        <w:t>ai</w:t>
      </w:r>
      <w:r w:rsidRPr="00D17E16">
        <w:rPr>
          <w:spacing w:val="-2"/>
        </w:rPr>
        <w:t xml:space="preserve"> </w:t>
      </w:r>
      <w:r w:rsidRPr="00D17E16">
        <w:t>d</w:t>
      </w:r>
      <w:r w:rsidRPr="00D17E16">
        <w:rPr>
          <w:spacing w:val="-1"/>
        </w:rPr>
        <w:t>ė</w:t>
      </w:r>
      <w:r w:rsidRPr="00D17E16">
        <w:t>l (202</w:t>
      </w:r>
      <w:r>
        <w:t xml:space="preserve">3 m. birželio </w:t>
      </w:r>
      <w:r w:rsidR="00C77FB4">
        <w:t xml:space="preserve">22 </w:t>
      </w:r>
      <w:r w:rsidRPr="00D17E16">
        <w:t>d. mokytojų tarybos protokolas Nr.V2- 4):</w:t>
      </w:r>
    </w:p>
    <w:p w14:paraId="5F132B8A" w14:textId="78B417CA" w:rsidR="06421B14" w:rsidRDefault="06421B14" w:rsidP="06421B14">
      <w:pPr>
        <w:spacing w:line="259" w:lineRule="auto"/>
        <w:ind w:firstLine="567"/>
        <w:jc w:val="both"/>
      </w:pPr>
    </w:p>
    <w:tbl>
      <w:tblPr>
        <w:tblW w:w="9668" w:type="dxa"/>
        <w:tblInd w:w="-34" w:type="dxa"/>
        <w:tblLayout w:type="fixed"/>
        <w:tblCellMar>
          <w:left w:w="10" w:type="dxa"/>
          <w:right w:w="10" w:type="dxa"/>
        </w:tblCellMar>
        <w:tblLook w:val="0000" w:firstRow="0" w:lastRow="0" w:firstColumn="0" w:lastColumn="0" w:noHBand="0" w:noVBand="0"/>
      </w:tblPr>
      <w:tblGrid>
        <w:gridCol w:w="1702"/>
        <w:gridCol w:w="7966"/>
      </w:tblGrid>
      <w:tr w:rsidR="00D17E16" w:rsidRPr="00D17E16" w14:paraId="6125F09F" w14:textId="77777777" w:rsidTr="6AB8398C">
        <w:trPr>
          <w:trHeight w:val="39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9056E" w14:textId="77777777" w:rsidR="00D17E16" w:rsidRPr="00D17E16" w:rsidRDefault="00D17E16" w:rsidP="00D17E16">
            <w:pPr>
              <w:jc w:val="both"/>
              <w:rPr>
                <w:b/>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39CD4" w14:textId="77777777" w:rsidR="00D17E16" w:rsidRPr="00D17E16" w:rsidRDefault="00D17E16" w:rsidP="00D17E16">
            <w:r w:rsidRPr="00D17E16">
              <w:t>Gimnazijos priimtos nuostatos</w:t>
            </w:r>
          </w:p>
        </w:tc>
      </w:tr>
      <w:tr w:rsidR="00D17E16" w:rsidRPr="00D17E16" w14:paraId="5B7D9DBF"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5C418" w14:textId="77777777" w:rsidR="00D17E16" w:rsidRPr="00D17E16" w:rsidRDefault="004C62B0" w:rsidP="004C62B0">
            <w:pPr>
              <w:jc w:val="both"/>
            </w:pPr>
            <w:r>
              <w:t xml:space="preserve">Konkrečios klasės mokomųjų </w:t>
            </w:r>
            <w:r w:rsidR="00D17E16" w:rsidRPr="00D17E16">
              <w:t>dalyk</w:t>
            </w:r>
            <w:r>
              <w:t>ų</w:t>
            </w:r>
            <w:r w:rsidR="00D17E16" w:rsidRPr="00D17E16">
              <w:t xml:space="preserve"> ir jiems skiriamų pamokų skaiči</w:t>
            </w:r>
            <w:r>
              <w:t>a</w:t>
            </w:r>
            <w:r w:rsidR="00D17E16" w:rsidRPr="00D17E16">
              <w:t>us</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5B37D" w14:textId="77777777" w:rsidR="00D17E16" w:rsidRPr="00D17E16" w:rsidRDefault="00D17E16" w:rsidP="00D17E16">
            <w:pPr>
              <w:rPr>
                <w:lang w:val="en-US"/>
              </w:rPr>
            </w:pPr>
            <w:r w:rsidRPr="00D17E16">
              <w:t xml:space="preserve">Konkrečios klasės mokomieji dalykai ir jiems skiriamų pamokų skaičius numatytas gimnazijos ugdymo plano </w:t>
            </w:r>
            <w:r w:rsidRPr="00D17E16">
              <w:rPr>
                <w:lang w:val="en-US"/>
              </w:rPr>
              <w:t>1 priede.</w:t>
            </w:r>
          </w:p>
        </w:tc>
      </w:tr>
      <w:tr w:rsidR="00F91B76" w:rsidRPr="00D17E16" w14:paraId="74A63D73"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F6AC1" w14:textId="77777777" w:rsidR="00F91B76" w:rsidRDefault="00F91B76" w:rsidP="00692B78">
            <w:pPr>
              <w:jc w:val="both"/>
            </w:pPr>
            <w:r>
              <w:t>Ugdymo proceso intensyvinimo</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E1F8C" w14:textId="77777777" w:rsidR="00F91B76" w:rsidRDefault="00F91B76" w:rsidP="00692B78">
            <w:pPr>
              <w:shd w:val="clear" w:color="auto" w:fill="FFFFFF"/>
              <w:ind w:firstLine="567"/>
              <w:jc w:val="both"/>
              <w:rPr>
                <w:szCs w:val="24"/>
              </w:rPr>
            </w:pPr>
            <w:r>
              <w:rPr>
                <w:szCs w:val="24"/>
              </w:rPr>
              <w:t xml:space="preserve">Gimnazijoje ugdymo procesas intensyvinamas, </w:t>
            </w:r>
            <w:r w:rsidR="00A37B72" w:rsidRPr="00A37B72">
              <w:rPr>
                <w:szCs w:val="24"/>
              </w:rPr>
              <w:t>nustatytą pamokų skaičių įgyvendinant per mažesnį ugdymo dienų skaičių.</w:t>
            </w:r>
            <w:r w:rsidR="00A37B72">
              <w:rPr>
                <w:szCs w:val="24"/>
              </w:rPr>
              <w:t xml:space="preserve"> </w:t>
            </w:r>
          </w:p>
          <w:p w14:paraId="50CC6195" w14:textId="77777777" w:rsidR="00AF0DB2" w:rsidRDefault="00AF0DB2" w:rsidP="00692B78">
            <w:pPr>
              <w:shd w:val="clear" w:color="auto" w:fill="FFFFFF"/>
              <w:ind w:firstLine="567"/>
              <w:jc w:val="both"/>
              <w:rPr>
                <w:szCs w:val="24"/>
              </w:rPr>
            </w:pPr>
            <w:r>
              <w:rPr>
                <w:szCs w:val="24"/>
              </w:rPr>
              <w:t>Organizuojamos integruotos veiklos kartą per 2 mėnesius</w:t>
            </w:r>
            <w:r w:rsidR="009A6D80">
              <w:rPr>
                <w:szCs w:val="24"/>
              </w:rPr>
              <w:t>, kurių metų sukuriamas produktas:</w:t>
            </w:r>
          </w:p>
          <w:p w14:paraId="1477AD33" w14:textId="42D372A5" w:rsidR="00AF0DB2" w:rsidRDefault="09B71BA1" w:rsidP="09B71BA1">
            <w:pPr>
              <w:pStyle w:val="ListParagraph"/>
              <w:numPr>
                <w:ilvl w:val="0"/>
                <w:numId w:val="40"/>
              </w:numPr>
              <w:shd w:val="clear" w:color="auto" w:fill="FFFFFF" w:themeFill="background1"/>
              <w:jc w:val="both"/>
            </w:pPr>
            <w:r>
              <w:t>Rugsėjo mėn. 1-10, SĮ, I-IV kl. – Rumšiškėse (integruojama dorinis, lietuvių ir užsienio k., menai, istorija, geografija, pasaulio pažinimas, visuomeninis ugdymas, fizinis ugdymas...); paruošiama elektroninė knyga apie Lietuvos etninius regionus ir pan.</w:t>
            </w:r>
          </w:p>
          <w:p w14:paraId="6DBAA0F2" w14:textId="0D08ABCB" w:rsidR="00AF0DB2" w:rsidRDefault="09B71BA1" w:rsidP="09B71BA1">
            <w:pPr>
              <w:pStyle w:val="ListParagraph"/>
              <w:numPr>
                <w:ilvl w:val="0"/>
                <w:numId w:val="40"/>
              </w:numPr>
              <w:shd w:val="clear" w:color="auto" w:fill="FFFFFF" w:themeFill="background1"/>
              <w:jc w:val="both"/>
            </w:pPr>
            <w:r>
              <w:t>Lapkričio mėn.  5-10, SĮ, I-IV kl. – Kariuomenės dienai VI forte, Rukloje (integruojama  istorija, lietuvių ir užsienio k., informacinės technologijos/informatika, fizinis ugdymas...);. Sukuria filmukus apie kariuomenę Lietuvoje.</w:t>
            </w:r>
          </w:p>
          <w:p w14:paraId="2A148DC6" w14:textId="64C6761C" w:rsidR="00AF0DB2" w:rsidRDefault="09B71BA1" w:rsidP="09B71BA1">
            <w:pPr>
              <w:pStyle w:val="ListParagraph"/>
              <w:numPr>
                <w:ilvl w:val="0"/>
                <w:numId w:val="40"/>
              </w:numPr>
              <w:shd w:val="clear" w:color="auto" w:fill="FFFFFF" w:themeFill="background1"/>
              <w:jc w:val="both"/>
            </w:pPr>
            <w:r>
              <w:t>Sausio mėn. 5-10, SĮ, I-IV kl. – Kauno fortai (integruojama dorinis, lietuvių ir ir užsienio k., istorija, dailė, ...);; ekskursijų po Kauno tvirtovės fortus paruošimas ir ekskursijų vedimas.</w:t>
            </w:r>
          </w:p>
          <w:p w14:paraId="77B9BD5E" w14:textId="4F80568E" w:rsidR="00AF0DB2" w:rsidRDefault="09B71BA1" w:rsidP="09B71BA1">
            <w:pPr>
              <w:pStyle w:val="ListParagraph"/>
              <w:numPr>
                <w:ilvl w:val="0"/>
                <w:numId w:val="40"/>
              </w:numPr>
              <w:shd w:val="clear" w:color="auto" w:fill="FFFFFF" w:themeFill="background1"/>
              <w:jc w:val="both"/>
            </w:pPr>
            <w:r>
              <w:t>Kovo mėn. 1-10, SĮ, I-IV kl. – Nepriklausomybės atkūrimui paminėti (integruojama lietuvių k., menai, istorija, pasaulio pažinimas, visuomeninis ugdymas, matematika...); Akcija „Pasveikinkim vieni kitus“, šventinė programa, dalyvavimas eisenoje mieste.</w:t>
            </w:r>
          </w:p>
          <w:p w14:paraId="1299C43A" w14:textId="6BD11429" w:rsidR="00F91B76" w:rsidRPr="00D17E16" w:rsidRDefault="09B71BA1" w:rsidP="09B71BA1">
            <w:pPr>
              <w:pStyle w:val="ListParagraph"/>
              <w:numPr>
                <w:ilvl w:val="0"/>
                <w:numId w:val="40"/>
              </w:numPr>
              <w:shd w:val="clear" w:color="auto" w:fill="FFFFFF" w:themeFill="background1"/>
              <w:jc w:val="both"/>
            </w:pPr>
            <w:r>
              <w:t>Gegužės 1-10, SĮ, I-IV kl. – Girionių parke, Botanikos, Zoologijos soduose, Ąžuolyne, Panemunės šile ir kt. (integruojama gamtos ir tikslieji mokslai, menai); Paruošiama STEAM bandymų elektroninė knyga.</w:t>
            </w:r>
          </w:p>
        </w:tc>
      </w:tr>
      <w:tr w:rsidR="00301F82" w:rsidRPr="00D17E16" w14:paraId="4DE6C8AA"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E9FF8" w14:textId="77777777" w:rsidR="00301F82" w:rsidRDefault="00301F82" w:rsidP="004C62B0">
            <w:pPr>
              <w:jc w:val="both"/>
            </w:pPr>
            <w:r>
              <w:t>Ugdymo organizavimo kitose aplinkose</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07E8E" w14:textId="4AD3BFA1" w:rsidR="00301F82" w:rsidRDefault="09B71BA1" w:rsidP="00301F82">
            <w:pPr>
              <w:ind w:firstLine="567"/>
              <w:jc w:val="both"/>
            </w:pPr>
            <w:r>
              <w:t>Ugdymo procesas gali būti organizuojamas ne tik gimnazijos, bet ir kitose aplinkose, sudarant sąlygas mokiniams giliau suprasti supantį pasaulį, autentiškomis sąlygomis išbandyti realius sprendimus:</w:t>
            </w:r>
          </w:p>
          <w:p w14:paraId="5F2DEC0C" w14:textId="27338002" w:rsidR="00301F82" w:rsidRDefault="09B71BA1" w:rsidP="09B71BA1">
            <w:pPr>
              <w:pStyle w:val="ListParagraph"/>
              <w:numPr>
                <w:ilvl w:val="0"/>
                <w:numId w:val="2"/>
              </w:numPr>
              <w:jc w:val="both"/>
            </w:pPr>
            <w:r>
              <w:t>tiesiogiai siejant dalyko mokymosi turinį, ugdomas kompetencijas su ne gimnazijos mokymosi aplinka (kartą per mėnesį);</w:t>
            </w:r>
          </w:p>
          <w:p w14:paraId="4DDBEF00" w14:textId="34BEC380" w:rsidR="00301F82" w:rsidRPr="00D17E16" w:rsidRDefault="09B71BA1" w:rsidP="09B71BA1">
            <w:pPr>
              <w:pStyle w:val="ListParagraph"/>
              <w:numPr>
                <w:ilvl w:val="0"/>
                <w:numId w:val="2"/>
              </w:numPr>
              <w:jc w:val="both"/>
            </w:pPr>
            <w:r>
              <w:t>pritaikant pamokų tvarkaraštį ugdymo procesui organizuoti ne gimnazijoje, lanksčiai jį keičiant, siekiama užtikrinti, kad dalies mokinių mokymasis ne gimnazijoje nesutrikdytų įprasto ugdymo proceso.</w:t>
            </w:r>
          </w:p>
        </w:tc>
      </w:tr>
      <w:tr w:rsidR="09B71BA1" w14:paraId="6F930137"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FFED5" w14:textId="5AFBC3FF" w:rsidR="09B71BA1" w:rsidRDefault="09B71BA1" w:rsidP="09B71BA1">
            <w:pPr>
              <w:shd w:val="clear" w:color="auto" w:fill="FFFFFF" w:themeFill="background1"/>
              <w:jc w:val="both"/>
              <w:rPr>
                <w:color w:val="000000" w:themeColor="text1"/>
                <w:lang w:eastAsia="en-GB"/>
              </w:rPr>
            </w:pPr>
            <w:r w:rsidRPr="09B71BA1">
              <w:rPr>
                <w:lang w:eastAsia="en-GB"/>
              </w:rPr>
              <w:t>Pilietiškumo ir gynybos įgūdžių</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FCDE5" w14:textId="4B556849" w:rsidR="09B71BA1" w:rsidRDefault="09B71BA1" w:rsidP="09B71BA1">
            <w:pPr>
              <w:shd w:val="clear" w:color="auto" w:fill="FFFFFF" w:themeFill="background1"/>
              <w:ind w:firstLine="567"/>
              <w:jc w:val="both"/>
              <w:rPr>
                <w:lang w:eastAsia="en-GB"/>
              </w:rPr>
            </w:pPr>
            <w:r w:rsidRPr="09B71BA1">
              <w:rPr>
                <w:lang w:eastAsia="en-GB"/>
              </w:rPr>
              <w:t xml:space="preserve">Integruoto turinio pilietiškumo ir gynybos įgūdžių formavimo veikla, (toliau –integruota ugdymo veikla) 2023–2024 mokslo metų gali būti įgyvendinama 9, I gimnazijos klasių mokiniams, Integruotą ugdymo veiklą vykdo Lietuvos šaulių sąjunga: </w:t>
            </w:r>
            <w:r w:rsidRPr="09B71BA1">
              <w:rPr>
                <w:color w:val="000000" w:themeColor="text1"/>
                <w:lang w:eastAsia="en-GB"/>
              </w:rPr>
              <w:t xml:space="preserve"> </w:t>
            </w:r>
          </w:p>
          <w:p w14:paraId="75753CEC" w14:textId="18E383EE" w:rsidR="09B71BA1" w:rsidRDefault="09B71BA1" w:rsidP="09B71BA1">
            <w:pPr>
              <w:pStyle w:val="ListParagraph"/>
              <w:numPr>
                <w:ilvl w:val="0"/>
                <w:numId w:val="1"/>
              </w:numPr>
              <w:jc w:val="both"/>
            </w:pPr>
            <w:r>
              <w:t>integruotai ugdymo veiklai įgyvendinti skiriamos 3 ugdymo dienos per mokslo metus (nuosekliai viena po kitos, per dieną organizuojamų veiklų trukmė negali būti ilgesnė nei ugdymo proceso per dieną, numatyta Higienos normoje);</w:t>
            </w:r>
          </w:p>
          <w:p w14:paraId="254FE72F" w14:textId="56836DBE" w:rsidR="09B71BA1" w:rsidRDefault="09B71BA1" w:rsidP="09B71BA1">
            <w:pPr>
              <w:pStyle w:val="ListParagraph"/>
              <w:numPr>
                <w:ilvl w:val="0"/>
                <w:numId w:val="1"/>
              </w:numPr>
              <w:jc w:val="both"/>
            </w:pPr>
            <w:r>
              <w:t xml:space="preserve">mokiniai iš anksto supažindinami su planuojamos organizuoti integruotos ugdymo veiklos tikslais ir turiniu, siejant su dalykų bendrųjų programų turiniu; </w:t>
            </w:r>
          </w:p>
          <w:p w14:paraId="49B0AD74" w14:textId="03E64E69" w:rsidR="09B71BA1" w:rsidRDefault="09B71BA1" w:rsidP="09B71BA1">
            <w:pPr>
              <w:pStyle w:val="ListParagraph"/>
              <w:numPr>
                <w:ilvl w:val="0"/>
                <w:numId w:val="1"/>
              </w:numPr>
              <w:jc w:val="both"/>
            </w:pPr>
            <w:r>
              <w:t>3 dienų trukmės integruotoms ugdymo veikloms organizuoti pertvarkomas pamokų tvarkaraštis, siekiant užtikrinti sklandų ugdymo procesą gimnazijoje;</w:t>
            </w:r>
          </w:p>
          <w:p w14:paraId="5C540A12" w14:textId="4A74725C" w:rsidR="09B71BA1" w:rsidRDefault="09B71BA1" w:rsidP="09B71BA1">
            <w:pPr>
              <w:pStyle w:val="ListParagraph"/>
              <w:numPr>
                <w:ilvl w:val="0"/>
                <w:numId w:val="1"/>
              </w:numPr>
              <w:jc w:val="both"/>
            </w:pPr>
            <w:r>
              <w:t>apie mokinių dalyvavimą integruotose ugdymo veiklose, gimnazija informuoja mokinių tėvus (globėjus, rūpintojus);</w:t>
            </w:r>
          </w:p>
          <w:p w14:paraId="5D4B94F5" w14:textId="133E9664" w:rsidR="09B71BA1" w:rsidRDefault="09B71BA1" w:rsidP="09B71BA1">
            <w:pPr>
              <w:pStyle w:val="ListParagraph"/>
              <w:numPr>
                <w:ilvl w:val="0"/>
                <w:numId w:val="1"/>
              </w:numPr>
              <w:jc w:val="both"/>
              <w:rPr>
                <w:rFonts w:eastAsia="MS Mincho"/>
                <w:lang w:eastAsia="ar-SA"/>
              </w:rPr>
            </w:pPr>
            <w:r>
              <w:t xml:space="preserve">dalyvavimą integruotose ugdymo veiklose gimnazija suderina su </w:t>
            </w:r>
            <w:r w:rsidRPr="09B71BA1">
              <w:rPr>
                <w:rFonts w:eastAsia="MS Mincho"/>
                <w:lang w:eastAsia="ar-SA"/>
              </w:rPr>
              <w:t>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p>
        </w:tc>
      </w:tr>
      <w:tr w:rsidR="09B71BA1" w14:paraId="0885C987"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97599" w14:textId="77777777" w:rsidR="09B71BA1" w:rsidRDefault="09B71BA1" w:rsidP="09B71BA1">
            <w:pPr>
              <w:jc w:val="both"/>
            </w:pPr>
            <w:r>
              <w:t>Etninės kultūros programos</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FF19D" w14:textId="77777777" w:rsidR="09B71BA1" w:rsidRDefault="09B71BA1" w:rsidP="09B71BA1">
            <w:pPr>
              <w:jc w:val="both"/>
            </w:pPr>
            <w:r>
              <w:t xml:space="preserve">Etninės kultūros ugdymo programa integruojama 1-10, I-IV klasėse į dorinio ugdymo, lietuvių kalbos ir literatūros, menų dalykų programas, neformalųjį švietimą. </w:t>
            </w:r>
          </w:p>
          <w:p w14:paraId="1E184DDC" w14:textId="77777777" w:rsidR="09B71BA1" w:rsidRDefault="09B71BA1" w:rsidP="09B71BA1">
            <w:pPr>
              <w:jc w:val="both"/>
            </w:pPr>
            <w:r>
              <w:t xml:space="preserve">Mokytojai teminiuose planuose numato temas pagal Etninės kultūros programą, patvirtintą </w:t>
            </w:r>
            <w:r w:rsidRPr="09B71BA1">
              <w:rPr>
                <w:color w:val="000000" w:themeColor="text1"/>
              </w:rPr>
              <w:t>Lietuvos Respublikos švietimo ir mokslo ministro 2012 m. balandžio 12 d. įsakymu Nr. V-651 „Dėl Pagrindinio ugdymo etninės kultūros bendrosios programos ir Vidurinio ugdymo etninės kultūros bendrosios programos patvirtinimo</w:t>
            </w:r>
          </w:p>
        </w:tc>
      </w:tr>
      <w:tr w:rsidR="09B71BA1" w14:paraId="7566E17C"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5A2D2" w14:textId="77777777" w:rsidR="09B71BA1" w:rsidRDefault="09B71BA1" w:rsidP="09B71BA1">
            <w:pPr>
              <w:tabs>
                <w:tab w:val="left" w:pos="720"/>
              </w:tabs>
              <w:jc w:val="both"/>
            </w:pPr>
            <w:r>
              <w:t>Žmogaus saugos bendrosios programos</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93CFC" w14:textId="77777777" w:rsidR="09B71BA1" w:rsidRDefault="09B71BA1" w:rsidP="09B71BA1">
            <w:pPr>
              <w:jc w:val="both"/>
            </w:pPr>
            <w:r>
              <w:t>Žmogaus saugos bendroji programa, patvirtinta Lietuvos Respublikos švietimo ir mokslo ministro 2012 m. liepos 18 d. įsakymu Nr. V-1159 „Dėl Žmogaus saugos bendrosios programos patvirtinimo“ įgyvendinama gimnazijos:</w:t>
            </w:r>
          </w:p>
          <w:p w14:paraId="4CD0810C" w14:textId="77777777" w:rsidR="09B71BA1" w:rsidRDefault="09B71BA1" w:rsidP="09B71BA1">
            <w:pPr>
              <w:pStyle w:val="ListParagraph"/>
              <w:numPr>
                <w:ilvl w:val="0"/>
                <w:numId w:val="32"/>
              </w:numPr>
              <w:jc w:val="both"/>
            </w:pPr>
            <w:r>
              <w:t>8 ir II klasėse – integruojama į fizikos pamokas;</w:t>
            </w:r>
          </w:p>
          <w:p w14:paraId="7D9767B1" w14:textId="77777777" w:rsidR="09B71BA1" w:rsidRDefault="09B71BA1" w:rsidP="09B71BA1">
            <w:pPr>
              <w:pStyle w:val="ListParagraph"/>
              <w:numPr>
                <w:ilvl w:val="0"/>
                <w:numId w:val="32"/>
              </w:numPr>
              <w:jc w:val="both"/>
            </w:pPr>
            <w:r>
              <w:t>IV klasėse - integruojama į gamtos mokslų pamokas.</w:t>
            </w:r>
          </w:p>
        </w:tc>
      </w:tr>
      <w:tr w:rsidR="09B71BA1" w14:paraId="20B2F4E1"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45F7D" w14:textId="4DC116A8" w:rsidR="09B71BA1" w:rsidRDefault="09B71BA1" w:rsidP="09B71BA1">
            <w:pPr>
              <w:tabs>
                <w:tab w:val="left" w:pos="720"/>
              </w:tabs>
              <w:jc w:val="both"/>
            </w:pPr>
            <w:r>
              <w:t xml:space="preserve">Ugdymo karjerai </w:t>
            </w:r>
          </w:p>
          <w:p w14:paraId="2B3014EB" w14:textId="1F1418E7" w:rsidR="09B71BA1" w:rsidRDefault="09B71BA1" w:rsidP="09B71BA1">
            <w:pPr>
              <w:tabs>
                <w:tab w:val="left" w:pos="720"/>
              </w:tabs>
              <w:jc w:val="both"/>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9799A" w14:textId="5CA33168" w:rsidR="09B71BA1" w:rsidRDefault="09B71BA1" w:rsidP="09B71BA1">
            <w:pPr>
              <w:contextualSpacing/>
              <w:jc w:val="both"/>
              <w:rPr>
                <w:szCs w:val="24"/>
              </w:rPr>
            </w:pPr>
            <w:r w:rsidRPr="09B71BA1">
              <w:rPr>
                <w:szCs w:val="24"/>
                <w:lang w:val="lt"/>
              </w:rPr>
              <w:t>Gimnazija, teikdama profesinio orientavimo paslaugas mokiniams, vadovaujasi rugpjūčio 24 d. Lietuvos Respublikos Vyriausybės nutarimu Nr. 847 patvirtintu Profesinio orientavimo teikimo tvarkos aprašu ir kartu su juo patvirtintu paslaugų planu, kuris nustato profesinio orientavimo paslaugas ir jų apimtis Gimnazijoje.</w:t>
            </w:r>
            <w:r>
              <w:t xml:space="preserve"> </w:t>
            </w:r>
          </w:p>
          <w:p w14:paraId="3A9DB2C5" w14:textId="29864B0E" w:rsidR="09B71BA1" w:rsidRDefault="09B71BA1" w:rsidP="09B71BA1">
            <w:pPr>
              <w:contextualSpacing/>
              <w:jc w:val="both"/>
            </w:pPr>
            <w:r>
              <w:t>Paslaugas teikia karjeros specialistas.</w:t>
            </w:r>
          </w:p>
          <w:p w14:paraId="37AC094D" w14:textId="24E65C18" w:rsidR="09B71BA1" w:rsidRDefault="09B71BA1" w:rsidP="09B71BA1">
            <w:pPr>
              <w:jc w:val="both"/>
            </w:pPr>
            <w:r>
              <w:t>Be to, Ugdymo karjerai  programos (Lietuvos Respublikos švietimo ir mokslo ministro 2014 m. sausio 15 d. įsakymu Nr. V-72 „Dėl Ugdymo karjerai programos patvirtinimo“) temos integruojamos į dalykų ugdymo turinį, neformalųjį švietimą ir klasių vadovų veiklą.</w:t>
            </w:r>
          </w:p>
        </w:tc>
      </w:tr>
      <w:tr w:rsidR="09B71BA1" w14:paraId="3AE19E38"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BD5DA" w14:textId="77777777" w:rsidR="09B71BA1" w:rsidRDefault="09B71BA1" w:rsidP="09B71BA1">
            <w:pPr>
              <w:jc w:val="both"/>
            </w:pPr>
            <w:r>
              <w:t>Integruojamųjų programų apskaita</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1E7B2" w14:textId="77777777" w:rsidR="09B71BA1" w:rsidRDefault="09B71BA1" w:rsidP="09B71BA1">
            <w:pPr>
              <w:jc w:val="both"/>
            </w:pPr>
            <w:r>
              <w:t xml:space="preserve">Dienyne integruojamųjų pamokų apskaitai užtikrinti nurodoma: integruojamoji tema dalykui skirtame apskaitos puslapyje ar skiltyje, jei integruojamoji programa integruojama į dalyko turinį. Jei integruojamas kelių dalykų turinys ir pamokoje dirba keli mokytojai, integruojamų dalykų pamokų turinį dienyne būtina įrašyti tų dalykų apskaitai skirtose elektroninio dienyno skiltyse ar puslapiuose; </w:t>
            </w:r>
          </w:p>
          <w:p w14:paraId="5C10FCB2" w14:textId="77777777" w:rsidR="09B71BA1" w:rsidRDefault="09B71BA1" w:rsidP="09B71BA1">
            <w:pPr>
              <w:tabs>
                <w:tab w:val="left" w:pos="180"/>
              </w:tabs>
              <w:jc w:val="both"/>
            </w:pPr>
            <w:r>
              <w:t>Gimnazija analizuoja mokinių pasiekimus ir pažangą mokantis įgyvendinamą integruojamąją programą pasirinktu būdu ir priima sprendimus dėl įgyvendinimo kokybės gerinimo ar tolesnio turinio integravimo, taip pat stebi, kaip mokiniams sekasi pasiekti dalykų bendrosiose programose numatytus rezultatus, ir priima sprendimus dėl tolesnio mokymo organizavimo būdo.</w:t>
            </w:r>
          </w:p>
        </w:tc>
      </w:tr>
      <w:tr w:rsidR="00D17E16" w:rsidRPr="00C77FB4" w14:paraId="31679D16"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74B0D" w14:textId="77777777" w:rsidR="00D17E16" w:rsidRPr="00C77FB4" w:rsidRDefault="004C62B0" w:rsidP="00D17E16">
            <w:pPr>
              <w:jc w:val="both"/>
            </w:pPr>
            <w:r>
              <w:t>Projektinės veiklos</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64D6C" w14:textId="77777777" w:rsidR="00D17E16" w:rsidRPr="00C77FB4" w:rsidRDefault="00D17E16" w:rsidP="00D17E16">
            <w:pPr>
              <w:jc w:val="both"/>
              <w:rPr>
                <w:szCs w:val="24"/>
              </w:rPr>
            </w:pPr>
            <w:r w:rsidRPr="00C77FB4">
              <w:rPr>
                <w:szCs w:val="24"/>
              </w:rPr>
              <w:t>Siekiant suteikti gimnazijos mokiniams naujos veiklų patirties, ugdyti kompetencijas, įnešti į gimnaziją naujo turinio, susieti šalią vykstantį gyvenimą su gimnazijos mokymo turiniu gimnazijoje įgyvendinamos projektinės veiklos.</w:t>
            </w:r>
          </w:p>
          <w:p w14:paraId="319C688C" w14:textId="446675D5" w:rsidR="00D17E16" w:rsidRPr="00C77FB4" w:rsidRDefault="06421B14" w:rsidP="00D17E16">
            <w:pPr>
              <w:numPr>
                <w:ilvl w:val="0"/>
                <w:numId w:val="36"/>
              </w:numPr>
              <w:jc w:val="both"/>
            </w:pPr>
            <w:r>
              <w:t xml:space="preserve">Pradinio ugdymo pakopoje projektas taikomas kaip mokymosi metodas, tiriamajai praktinei veiklai. </w:t>
            </w:r>
          </w:p>
          <w:p w14:paraId="4E745621" w14:textId="77777777" w:rsidR="00D17E16" w:rsidRPr="00C77FB4" w:rsidRDefault="00D17E16" w:rsidP="00D17E16">
            <w:pPr>
              <w:numPr>
                <w:ilvl w:val="0"/>
                <w:numId w:val="36"/>
              </w:numPr>
              <w:jc w:val="both"/>
              <w:rPr>
                <w:szCs w:val="24"/>
              </w:rPr>
            </w:pPr>
            <w:r w:rsidRPr="00C77FB4">
              <w:rPr>
                <w:szCs w:val="24"/>
              </w:rPr>
              <w:t xml:space="preserve">Pagrindinio ugdymo programos pirmoje dalyje, taikant projektą, kaip mokymosi metodą, sudaromos sąlygos mokiniams įgyvendinti asmeninį projektą. Mokslo metų pradžioje, mokytojai, pristatydami savo mokomąjį dalyką, pristato ir galimybę įgyvendinti asmeninį projektą. Mokiniai patys formuluoja projekto idėją, ją siedami su mokomaisiais dalykais,  savo interesais ir artima aplinka. Padedami mokytojo išgrynina sumanymą, formuluoja temą, tikslą, uždavinius, atlieka reikalingą tiriamąją veiklą, konsultuodamiesi pagal planą ir kriterijus rengia projektą, baigę viešai pristato. </w:t>
            </w:r>
          </w:p>
          <w:p w14:paraId="613BD6FD" w14:textId="77777777" w:rsidR="00D17E16" w:rsidRPr="00C77FB4" w:rsidRDefault="00D17E16" w:rsidP="00232272">
            <w:pPr>
              <w:numPr>
                <w:ilvl w:val="0"/>
                <w:numId w:val="36"/>
              </w:numPr>
              <w:suppressAutoHyphens/>
              <w:autoSpaceDN w:val="0"/>
              <w:contextualSpacing/>
              <w:jc w:val="both"/>
              <w:textAlignment w:val="baseline"/>
              <w:rPr>
                <w:szCs w:val="24"/>
                <w:lang w:eastAsia="lt-LT"/>
              </w:rPr>
            </w:pPr>
            <w:r w:rsidRPr="00C77FB4">
              <w:rPr>
                <w:szCs w:val="24"/>
                <w:lang w:eastAsia="lt-LT"/>
              </w:rPr>
              <w:t>Pagrindinio ugdymo programos antrojoje dalyje mokinys privalo atlikti mokslo metų trukmės projektinį darbą. Projektiniam darbui atlikti skiriamos 37 pamokos per mokslo metus. Projektinio darbo temos formuluojamos vadovaujantis tarpdalykinio ir teminio integravimo principu, mokiniui demokratiškai renkantis. Mokslo metų pabaigoje mokiniai parengia ir viešai pristato vieno ar kelių dalykų integruotą projektinį darbą naudodami įvairias šiuolaikines technologijas.</w:t>
            </w:r>
          </w:p>
        </w:tc>
      </w:tr>
      <w:tr w:rsidR="00D17E16" w:rsidRPr="00190AA9" w14:paraId="5E7BB4EB" w14:textId="77777777" w:rsidTr="6AB8398C">
        <w:trPr>
          <w:trHeight w:val="44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B128B" w14:textId="77777777" w:rsidR="00D17E16" w:rsidRPr="00890F41" w:rsidRDefault="09B71BA1" w:rsidP="09B71BA1">
            <w:pPr>
              <w:jc w:val="both"/>
              <w:rPr>
                <w:bCs/>
              </w:rPr>
            </w:pPr>
            <w:r w:rsidRPr="00890F41">
              <w:rPr>
                <w:bCs/>
              </w:rPr>
              <w:t>Švietimo pagalbos teikimo</w:t>
            </w:r>
          </w:p>
          <w:p w14:paraId="3461D779" w14:textId="77777777" w:rsidR="00232272" w:rsidRPr="00190AA9" w:rsidRDefault="00232272" w:rsidP="09B71BA1">
            <w:pPr>
              <w:jc w:val="both"/>
              <w:rPr>
                <w:b/>
                <w:bCs/>
              </w:rPr>
            </w:pPr>
          </w:p>
          <w:p w14:paraId="3CF2D8B6" w14:textId="77777777" w:rsidR="00232272" w:rsidRPr="00190AA9" w:rsidRDefault="00232272" w:rsidP="09B71BA1">
            <w:pPr>
              <w:jc w:val="both"/>
              <w:rPr>
                <w:b/>
                <w:bCs/>
              </w:rPr>
            </w:pPr>
          </w:p>
          <w:p w14:paraId="0FB78278" w14:textId="77777777" w:rsidR="00232272" w:rsidRPr="00190AA9" w:rsidRDefault="00232272" w:rsidP="09B71BA1">
            <w:pPr>
              <w:jc w:val="both"/>
              <w:rPr>
                <w:b/>
                <w:bCs/>
                <w:color w:val="FF0000"/>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C685D" w14:textId="77777777" w:rsidR="00D17E16" w:rsidRPr="00692B78" w:rsidRDefault="09B71BA1" w:rsidP="09B71BA1">
            <w:pPr>
              <w:jc w:val="both"/>
              <w:rPr>
                <w:bCs/>
              </w:rPr>
            </w:pPr>
            <w:r w:rsidRPr="00692B78">
              <w:rPr>
                <w:bCs/>
              </w:rPr>
              <w:t>Švietimo pagalba – gimnazijoje dirbančių specialistų teikiama pagalba mokiniams, jų tėvams (globėjams, rūpintojams), mokytojams ir švietimo teikėjams, leidžianti padidinti švietimo veiksmingumą. Teikiama švietimo pagalba:</w:t>
            </w:r>
          </w:p>
          <w:p w14:paraId="1E38AF8C" w14:textId="77777777" w:rsidR="00D17E16" w:rsidRPr="00692B78" w:rsidRDefault="09B71BA1" w:rsidP="09B71BA1">
            <w:pPr>
              <w:numPr>
                <w:ilvl w:val="0"/>
                <w:numId w:val="11"/>
              </w:numPr>
              <w:suppressAutoHyphens/>
              <w:autoSpaceDN w:val="0"/>
              <w:jc w:val="both"/>
              <w:textAlignment w:val="baseline"/>
              <w:rPr>
                <w:bCs/>
              </w:rPr>
            </w:pPr>
            <w:r w:rsidRPr="00692B78">
              <w:rPr>
                <w:bCs/>
              </w:rPr>
              <w:t>informacinė pagalba;</w:t>
            </w:r>
          </w:p>
          <w:p w14:paraId="3E6E49D5" w14:textId="77777777" w:rsidR="00D17E16" w:rsidRPr="00692B78" w:rsidRDefault="09B71BA1" w:rsidP="09B71BA1">
            <w:pPr>
              <w:numPr>
                <w:ilvl w:val="0"/>
                <w:numId w:val="11"/>
              </w:numPr>
              <w:suppressAutoHyphens/>
              <w:autoSpaceDN w:val="0"/>
              <w:jc w:val="both"/>
              <w:textAlignment w:val="baseline"/>
              <w:rPr>
                <w:bCs/>
              </w:rPr>
            </w:pPr>
            <w:r w:rsidRPr="00692B78">
              <w:rPr>
                <w:bCs/>
              </w:rPr>
              <w:t>psichologinė pagalba</w:t>
            </w:r>
          </w:p>
          <w:p w14:paraId="448B9D1F" w14:textId="77777777" w:rsidR="00D17E16" w:rsidRPr="00692B78" w:rsidRDefault="09B71BA1" w:rsidP="09B71BA1">
            <w:pPr>
              <w:numPr>
                <w:ilvl w:val="0"/>
                <w:numId w:val="11"/>
              </w:numPr>
              <w:suppressAutoHyphens/>
              <w:autoSpaceDN w:val="0"/>
              <w:jc w:val="both"/>
              <w:textAlignment w:val="baseline"/>
              <w:rPr>
                <w:bCs/>
              </w:rPr>
            </w:pPr>
            <w:r w:rsidRPr="00692B78">
              <w:rPr>
                <w:bCs/>
              </w:rPr>
              <w:t>socialinė pedagoginė pagalba;</w:t>
            </w:r>
          </w:p>
          <w:p w14:paraId="634B7CF6" w14:textId="77777777" w:rsidR="00D17E16" w:rsidRPr="00692B78" w:rsidRDefault="09B71BA1" w:rsidP="09B71BA1">
            <w:pPr>
              <w:numPr>
                <w:ilvl w:val="0"/>
                <w:numId w:val="11"/>
              </w:numPr>
              <w:suppressAutoHyphens/>
              <w:autoSpaceDN w:val="0"/>
              <w:jc w:val="both"/>
              <w:textAlignment w:val="baseline"/>
              <w:rPr>
                <w:bCs/>
              </w:rPr>
            </w:pPr>
            <w:r w:rsidRPr="00692B78">
              <w:rPr>
                <w:bCs/>
              </w:rPr>
              <w:t>specialioji pedagoginė ir specialioji pagalba;</w:t>
            </w:r>
          </w:p>
          <w:p w14:paraId="45A486BC" w14:textId="77777777" w:rsidR="00D17E16" w:rsidRPr="00692B78" w:rsidRDefault="09B71BA1" w:rsidP="09B71BA1">
            <w:pPr>
              <w:numPr>
                <w:ilvl w:val="0"/>
                <w:numId w:val="11"/>
              </w:numPr>
              <w:suppressAutoHyphens/>
              <w:autoSpaceDN w:val="0"/>
              <w:jc w:val="both"/>
              <w:textAlignment w:val="baseline"/>
              <w:rPr>
                <w:bCs/>
              </w:rPr>
            </w:pPr>
            <w:r w:rsidRPr="00692B78">
              <w:rPr>
                <w:bCs/>
              </w:rPr>
              <w:t>pagalba gimnazijai ir mokytojui.</w:t>
            </w:r>
          </w:p>
          <w:p w14:paraId="087F6F78" w14:textId="77777777" w:rsidR="00D17E16" w:rsidRPr="00692B78" w:rsidRDefault="09B71BA1" w:rsidP="09B71BA1">
            <w:pPr>
              <w:jc w:val="both"/>
              <w:rPr>
                <w:bCs/>
              </w:rPr>
            </w:pPr>
            <w:r w:rsidRPr="00692B78">
              <w:rPr>
                <w:bCs/>
              </w:rPr>
              <w:t>Psichologinės pagalbos paskirtis – padėti mokiniui atgauti psichologinę pusiausvyrą, gebėjimą gyventi ir mokytis. Psichologinė pagalba visuotinai teikiama pagalbos teikėjams bendradarbiaujant su mokinio tėvais ir mokytojais, juos konsultuojant. Gimnazijos psichologo veiklos sritys:</w:t>
            </w:r>
          </w:p>
          <w:p w14:paraId="6652D7E3" w14:textId="77777777" w:rsidR="00D17E16" w:rsidRPr="00692B78" w:rsidRDefault="09B71BA1" w:rsidP="09B71BA1">
            <w:pPr>
              <w:numPr>
                <w:ilvl w:val="0"/>
                <w:numId w:val="12"/>
              </w:numPr>
              <w:suppressAutoHyphens/>
              <w:autoSpaceDN w:val="0"/>
              <w:jc w:val="both"/>
              <w:textAlignment w:val="baseline"/>
              <w:rPr>
                <w:bCs/>
              </w:rPr>
            </w:pPr>
            <w:r w:rsidRPr="00692B78">
              <w:rPr>
                <w:bCs/>
              </w:rPr>
              <w:t>konsultavimas: mokinio asmenybės ir ugdymosi problemų nustatymas; bendradarbiavimas su tėvais ir mokytojais;</w:t>
            </w:r>
          </w:p>
          <w:p w14:paraId="3CE31380" w14:textId="77777777" w:rsidR="00D17E16" w:rsidRPr="00692B78" w:rsidRDefault="09B71BA1" w:rsidP="09B71BA1">
            <w:pPr>
              <w:numPr>
                <w:ilvl w:val="0"/>
                <w:numId w:val="12"/>
              </w:numPr>
              <w:suppressAutoHyphens/>
              <w:autoSpaceDN w:val="0"/>
              <w:jc w:val="both"/>
              <w:textAlignment w:val="baseline"/>
              <w:rPr>
                <w:bCs/>
              </w:rPr>
            </w:pPr>
            <w:r w:rsidRPr="00692B78">
              <w:rPr>
                <w:bCs/>
              </w:rPr>
              <w:t>įvertinimas mokinio galių, nustatant sup;</w:t>
            </w:r>
          </w:p>
          <w:p w14:paraId="6C359B63" w14:textId="77777777" w:rsidR="00D17E16" w:rsidRPr="00692B78" w:rsidRDefault="09B71BA1" w:rsidP="09B71BA1">
            <w:pPr>
              <w:numPr>
                <w:ilvl w:val="0"/>
                <w:numId w:val="12"/>
              </w:numPr>
              <w:suppressAutoHyphens/>
              <w:autoSpaceDN w:val="0"/>
              <w:jc w:val="both"/>
              <w:textAlignment w:val="baseline"/>
              <w:rPr>
                <w:bCs/>
              </w:rPr>
            </w:pPr>
            <w:r w:rsidRPr="00692B78">
              <w:rPr>
                <w:bCs/>
              </w:rPr>
              <w:t>mokinių, tėvų, pedagogų švietimas vaiko raidos psichologojos, pedagoginės ir socialinės psichologijos klausimais;</w:t>
            </w:r>
          </w:p>
          <w:p w14:paraId="567FA4A4" w14:textId="77777777" w:rsidR="00D17E16" w:rsidRPr="00692B78" w:rsidRDefault="09B71BA1" w:rsidP="09B71BA1">
            <w:pPr>
              <w:numPr>
                <w:ilvl w:val="0"/>
                <w:numId w:val="12"/>
              </w:numPr>
              <w:suppressAutoHyphens/>
              <w:autoSpaceDN w:val="0"/>
              <w:jc w:val="both"/>
              <w:textAlignment w:val="baseline"/>
              <w:rPr>
                <w:bCs/>
              </w:rPr>
            </w:pPr>
            <w:r w:rsidRPr="00692B78">
              <w:rPr>
                <w:bCs/>
              </w:rPr>
              <w:t>psichologinių problemų prevencija; prevencinių priemonių bei programų rengimas, organizavimas ir įgyvendinimas.</w:t>
            </w:r>
          </w:p>
          <w:p w14:paraId="3A532651" w14:textId="77777777" w:rsidR="00D17E16" w:rsidRPr="00692B78" w:rsidRDefault="09B71BA1" w:rsidP="09B71BA1">
            <w:pPr>
              <w:jc w:val="both"/>
              <w:rPr>
                <w:bCs/>
              </w:rPr>
            </w:pPr>
            <w:r w:rsidRPr="00692B78">
              <w:rPr>
                <w:bCs/>
              </w:rPr>
              <w:t>Socialinės pedagoginės pagalbos paskirtis – užtikrinti mokinio saugumą gimnazijoje: šalinti priežastis, dėl kurių vaikas negali lankyti gimnazijos, kartu su tėvais padėti vaikui adaptuotis gimnazijoje. Socialinė pedagoginė pagalba teikiama:</w:t>
            </w:r>
          </w:p>
          <w:p w14:paraId="736D35C5" w14:textId="77777777" w:rsidR="00D17E16" w:rsidRPr="00692B78" w:rsidRDefault="09B71BA1" w:rsidP="09B71BA1">
            <w:pPr>
              <w:numPr>
                <w:ilvl w:val="0"/>
                <w:numId w:val="13"/>
              </w:numPr>
              <w:suppressAutoHyphens/>
              <w:autoSpaceDN w:val="0"/>
              <w:jc w:val="both"/>
              <w:textAlignment w:val="baseline"/>
              <w:rPr>
                <w:bCs/>
              </w:rPr>
            </w:pPr>
            <w:r w:rsidRPr="00692B78">
              <w:rPr>
                <w:bCs/>
              </w:rPr>
              <w:t>individualiai;</w:t>
            </w:r>
          </w:p>
          <w:p w14:paraId="4E17A03B" w14:textId="77777777" w:rsidR="00D17E16" w:rsidRPr="00692B78" w:rsidRDefault="09B71BA1" w:rsidP="09B71BA1">
            <w:pPr>
              <w:numPr>
                <w:ilvl w:val="0"/>
                <w:numId w:val="13"/>
              </w:numPr>
              <w:suppressAutoHyphens/>
              <w:autoSpaceDN w:val="0"/>
              <w:jc w:val="both"/>
              <w:textAlignment w:val="baseline"/>
              <w:rPr>
                <w:bCs/>
              </w:rPr>
            </w:pPr>
            <w:r w:rsidRPr="00692B78">
              <w:rPr>
                <w:bCs/>
              </w:rPr>
              <w:t>dirbant su grupe;</w:t>
            </w:r>
          </w:p>
          <w:p w14:paraId="3652996D" w14:textId="77777777" w:rsidR="00D17E16" w:rsidRPr="00692B78" w:rsidRDefault="09B71BA1" w:rsidP="09B71BA1">
            <w:pPr>
              <w:numPr>
                <w:ilvl w:val="0"/>
                <w:numId w:val="13"/>
              </w:numPr>
              <w:suppressAutoHyphens/>
              <w:autoSpaceDN w:val="0"/>
              <w:jc w:val="both"/>
              <w:textAlignment w:val="baseline"/>
              <w:rPr>
                <w:bCs/>
              </w:rPr>
            </w:pPr>
            <w:r w:rsidRPr="00692B78">
              <w:rPr>
                <w:bCs/>
              </w:rPr>
              <w:t>dirbant su mokinio šeima, jo atstovais;</w:t>
            </w:r>
          </w:p>
          <w:p w14:paraId="54378B04" w14:textId="77777777" w:rsidR="00D17E16" w:rsidRPr="00692B78" w:rsidRDefault="09B71BA1" w:rsidP="09B71BA1">
            <w:pPr>
              <w:numPr>
                <w:ilvl w:val="0"/>
                <w:numId w:val="13"/>
              </w:numPr>
              <w:suppressAutoHyphens/>
              <w:autoSpaceDN w:val="0"/>
              <w:jc w:val="both"/>
              <w:textAlignment w:val="baseline"/>
              <w:rPr>
                <w:bCs/>
              </w:rPr>
            </w:pPr>
            <w:r w:rsidRPr="00692B78">
              <w:rPr>
                <w:bCs/>
              </w:rPr>
              <w:t>dirbant su mokyklos bendruomene;</w:t>
            </w:r>
          </w:p>
          <w:p w14:paraId="53795AFA" w14:textId="77777777" w:rsidR="00D17E16" w:rsidRPr="00692B78" w:rsidRDefault="09B71BA1" w:rsidP="09B71BA1">
            <w:pPr>
              <w:numPr>
                <w:ilvl w:val="0"/>
                <w:numId w:val="13"/>
              </w:numPr>
              <w:suppressAutoHyphens/>
              <w:autoSpaceDN w:val="0"/>
              <w:jc w:val="both"/>
              <w:textAlignment w:val="baseline"/>
              <w:rPr>
                <w:bCs/>
              </w:rPr>
            </w:pPr>
            <w:r w:rsidRPr="00692B78">
              <w:rPr>
                <w:bCs/>
              </w:rPr>
              <w:t>dirbant su vietos bendruomene;</w:t>
            </w:r>
          </w:p>
          <w:p w14:paraId="54D79053" w14:textId="77777777" w:rsidR="00D17E16" w:rsidRPr="00692B78" w:rsidRDefault="09B71BA1" w:rsidP="09B71BA1">
            <w:pPr>
              <w:numPr>
                <w:ilvl w:val="0"/>
                <w:numId w:val="13"/>
              </w:numPr>
              <w:suppressAutoHyphens/>
              <w:autoSpaceDN w:val="0"/>
              <w:jc w:val="both"/>
              <w:textAlignment w:val="baseline"/>
              <w:rPr>
                <w:bCs/>
              </w:rPr>
            </w:pPr>
            <w:r w:rsidRPr="00692B78">
              <w:rPr>
                <w:bCs/>
              </w:rPr>
              <w:t>dirbant su socialiniais partneriais.</w:t>
            </w:r>
          </w:p>
          <w:p w14:paraId="4A6B2F15" w14:textId="77777777" w:rsidR="00D17E16" w:rsidRPr="00692B78" w:rsidRDefault="09B71BA1" w:rsidP="09B71BA1">
            <w:pPr>
              <w:jc w:val="both"/>
              <w:rPr>
                <w:bCs/>
              </w:rPr>
            </w:pPr>
            <w:r w:rsidRPr="00692B78">
              <w:rPr>
                <w:bCs/>
              </w:rPr>
              <w:t>Specialiosios pedagoginės ir specialiosios pagalbos paskirtis – didinti specialiųjų poreikių asmenų ugdymosi veiksmingumą. Pagalbos teikėjai gimnazijoje: logopedas, specialusis pedagogas, surdopedagogas, tiflopedagogas. Veiklos sritys:</w:t>
            </w:r>
          </w:p>
          <w:p w14:paraId="5DCF7B40" w14:textId="644F88D2" w:rsidR="00D17E16" w:rsidRPr="00692B78" w:rsidRDefault="06421B14" w:rsidP="09B71BA1">
            <w:pPr>
              <w:numPr>
                <w:ilvl w:val="0"/>
                <w:numId w:val="14"/>
              </w:numPr>
              <w:suppressAutoHyphens/>
              <w:autoSpaceDN w:val="0"/>
              <w:jc w:val="both"/>
              <w:textAlignment w:val="baseline"/>
              <w:rPr>
                <w:bCs/>
              </w:rPr>
            </w:pPr>
            <w:r w:rsidRPr="00692B78">
              <w:rPr>
                <w:bCs/>
              </w:rPr>
              <w:t>nustatyti sup ir juos tenkinti;</w:t>
            </w:r>
          </w:p>
          <w:p w14:paraId="7839F84B" w14:textId="77777777" w:rsidR="00D17E16" w:rsidRPr="00692B78" w:rsidRDefault="09B71BA1" w:rsidP="09B71BA1">
            <w:pPr>
              <w:numPr>
                <w:ilvl w:val="0"/>
                <w:numId w:val="14"/>
              </w:numPr>
              <w:suppressAutoHyphens/>
              <w:autoSpaceDN w:val="0"/>
              <w:jc w:val="both"/>
              <w:textAlignment w:val="baseline"/>
              <w:rPr>
                <w:bCs/>
              </w:rPr>
            </w:pPr>
            <w:r w:rsidRPr="00692B78">
              <w:rPr>
                <w:bCs/>
              </w:rPr>
              <w:t>stiprinti mokytojų, tėvų gebėjimą ugdyti mokinius, turinčius sup;</w:t>
            </w:r>
          </w:p>
          <w:p w14:paraId="196F51C3" w14:textId="77777777" w:rsidR="00D17E16" w:rsidRPr="00692B78" w:rsidRDefault="09B71BA1" w:rsidP="09B71BA1">
            <w:pPr>
              <w:numPr>
                <w:ilvl w:val="0"/>
                <w:numId w:val="14"/>
              </w:numPr>
              <w:suppressAutoHyphens/>
              <w:autoSpaceDN w:val="0"/>
              <w:jc w:val="both"/>
              <w:textAlignment w:val="baseline"/>
              <w:rPr>
                <w:bCs/>
              </w:rPr>
            </w:pPr>
            <w:r w:rsidRPr="00692B78">
              <w:rPr>
                <w:bCs/>
              </w:rPr>
              <w:t>užtikrinti palankias ugdymosi sąlygas sup mokiniams.</w:t>
            </w:r>
          </w:p>
          <w:p w14:paraId="5A7A7973" w14:textId="77777777" w:rsidR="00D17E16" w:rsidRPr="00692B78" w:rsidRDefault="09B71BA1" w:rsidP="09B71BA1">
            <w:pPr>
              <w:jc w:val="both"/>
              <w:rPr>
                <w:bCs/>
              </w:rPr>
            </w:pPr>
            <w:r w:rsidRPr="00692B78">
              <w:rPr>
                <w:bCs/>
              </w:rPr>
              <w:t>Gimnazija rengia gimnazijos ugdymo planą atsižvelgdama į mokinių specialiųjų ugdymo poreikių įvairovę, mokinių ir jų tėvų (globėjų) pageidavimus, pedagoginės psichologinės tarnybos arba švietimo pagalbos tarnybos išvadas ir rekomendacijas; vadovaudamasi Mokinių, turinčių specialiųjų ugdymosi poreikių, ugdymo organizavimo tvarkos aprašu, patvirtintu Lietuvos Respublikos švietimo ir mokslo ministro 2011 m. rugsėjo 30 d. įsakymu Nr. V-1795 (Žin., 2011, Nr. 122-5771), rengia šių mokinių ugdymo organizavimo  tvarką: nusprendžia dėl specialiųjų ugdymosi poreikių turinčių mokinių mokymosi krūvio (planuoja privalomas, specialiąsias pamokas, specialiąsias pratybas), specialiosios pedagoginės, psichologinės, socialinės pedagoginės ir (ar) specialiosios pagalbos teikimo, ugdymosi aplinkos pritaikymo, aprūpinimo ugdymui skirtomis techninės pagalbos priemonėmis ir specialiosiomis mokymo priemonėmis.</w:t>
            </w:r>
          </w:p>
          <w:p w14:paraId="68A45556" w14:textId="77777777" w:rsidR="00D17E16" w:rsidRPr="00692B78" w:rsidRDefault="09B71BA1" w:rsidP="09B71BA1">
            <w:pPr>
              <w:jc w:val="both"/>
              <w:rPr>
                <w:bCs/>
              </w:rPr>
            </w:pPr>
            <w:r w:rsidRPr="00692B78">
              <w:rPr>
                <w:bCs/>
              </w:rPr>
              <w:t>Gimnazija specialiųjų ugdymosi poreikių turintiems mokiniams ugdyti pritaiko ir/ar individualizuoja dalykų Bendrąją programą; formuoja ugdymo turinį, numato ugdymosi erdves, parenka tinkamiausias ugdymo organizavimo formas, atsižvelgdama į kiekvieno mokinio specialiuosius ugdymosi poreikius, mokinio ir jo tėvų (globėjų) pageidavimus, gimnazijos Vaiko gerovės komisijos, gimnazijoje dirbančių švietimo pagalbos specialistų rekomendacijas.</w:t>
            </w:r>
          </w:p>
          <w:p w14:paraId="32DFF275" w14:textId="77777777" w:rsidR="00D17E16" w:rsidRPr="00692B78" w:rsidRDefault="09B71BA1" w:rsidP="09B71BA1">
            <w:pPr>
              <w:jc w:val="both"/>
              <w:rPr>
                <w:bCs/>
              </w:rPr>
            </w:pPr>
            <w:r w:rsidRPr="00692B78">
              <w:rPr>
                <w:bCs/>
              </w:rPr>
              <w:t>Specialiųjų ugdymosi poreikių turinčių mokinių ugdymas organizuojamas atsižvelgiant į mokinio gebėjimus ir galias bei specialiojo pedagogo ir (ar) kitų specialistų, VGK ir PPT rekomendacijas.</w:t>
            </w:r>
          </w:p>
          <w:p w14:paraId="2E043FD0" w14:textId="652EB89B" w:rsidR="00D17E16" w:rsidRPr="00692B78" w:rsidRDefault="09B71BA1" w:rsidP="09B71BA1">
            <w:pPr>
              <w:jc w:val="both"/>
              <w:rPr>
                <w:bCs/>
              </w:rPr>
            </w:pPr>
            <w:r w:rsidRPr="00692B78">
              <w:rPr>
                <w:bCs/>
              </w:rPr>
              <w:t>Bendrojo ugdymo programas mokiniui, turinčiam specialiųjų ugdymosi poreikių, pritaiko ir(ar) individualizuoja dalykų mokytojas, atsižvelgdamas į mokinių ugdymosi poreikius, gebėjimus ir galias, gimnazijos vaiko gerovės komisijos, specialiojo pedagogo, logopedo ir (ar) kitų specialistų  rekomendacijas. In</w:t>
            </w:r>
            <w:r w:rsidR="1728A648" w:rsidRPr="00692B78">
              <w:rPr>
                <w:bCs/>
              </w:rPr>
              <w:t>d</w:t>
            </w:r>
            <w:r w:rsidRPr="00692B78">
              <w:rPr>
                <w:bCs/>
              </w:rPr>
              <w:t xml:space="preserve">ividualizuotos programos, bendrosios programos pritaikymas specialiųjų poreikių mokiniams, atsispindi mokytojo teminiame plane.  </w:t>
            </w:r>
          </w:p>
          <w:p w14:paraId="721DC17C" w14:textId="77777777" w:rsidR="00D17E16" w:rsidRPr="00692B78" w:rsidRDefault="09B71BA1" w:rsidP="09B71BA1">
            <w:pPr>
              <w:jc w:val="both"/>
              <w:rPr>
                <w:bCs/>
              </w:rPr>
            </w:pPr>
            <w:r w:rsidRPr="00692B78">
              <w:rPr>
                <w:bCs/>
              </w:rPr>
              <w:t xml:space="preserve">Su specialiųjų ugdymosi poreikių mokiniais (turinčiais intelekto sutrikimą, regos ir klausos sutrikimus)  per lietuvių kalbos ir matematikos pamokas dirba specialusis pedagogas, tiflopedagogas, surdopedagogas, logopedas. </w:t>
            </w:r>
          </w:p>
          <w:p w14:paraId="3530BD31" w14:textId="77777777" w:rsidR="00D17E16" w:rsidRPr="00692B78" w:rsidRDefault="09B71BA1" w:rsidP="09B71BA1">
            <w:pPr>
              <w:jc w:val="both"/>
              <w:rPr>
                <w:bCs/>
              </w:rPr>
            </w:pPr>
            <w:r w:rsidRPr="00692B78">
              <w:rPr>
                <w:bCs/>
              </w:rPr>
              <w:t>Specialioji pedagoginė pagalba mokiniams teikiama pamokų metu.</w:t>
            </w:r>
          </w:p>
          <w:p w14:paraId="79C7B1A9" w14:textId="77777777" w:rsidR="00D17E16" w:rsidRPr="00692B78" w:rsidRDefault="09B71BA1" w:rsidP="09B71BA1">
            <w:pPr>
              <w:jc w:val="both"/>
              <w:rPr>
                <w:bCs/>
              </w:rPr>
            </w:pPr>
            <w:r w:rsidRPr="00692B78">
              <w:rPr>
                <w:bCs/>
              </w:rPr>
              <w:t xml:space="preserve">Tarties, kalbos ir kalbėjimo, klausos lavinimo individualios ir(ar) grupinės pratybos vedamos ne pamokų metu. </w:t>
            </w:r>
          </w:p>
          <w:p w14:paraId="3D72CE55" w14:textId="764C4125" w:rsidR="00D17E16" w:rsidRPr="00692B78" w:rsidRDefault="09B71BA1" w:rsidP="09B71BA1">
            <w:pPr>
              <w:jc w:val="both"/>
              <w:rPr>
                <w:bCs/>
              </w:rPr>
            </w:pPr>
            <w:r w:rsidRPr="00692B78">
              <w:rPr>
                <w:bCs/>
              </w:rPr>
              <w:t xml:space="preserve">1, 2, 3, 4  klasės logopedinės laikinosios grupės  mokiniams, turintiems didelių ugdymosi poreikių, lietuvių kalbos, matematikos, pasaulio pažinimo pamokas veda pradinių klasių mokytojas - specialusis pedagogas, logopedas. </w:t>
            </w:r>
          </w:p>
          <w:p w14:paraId="41AD8F82" w14:textId="77777777" w:rsidR="00D17E16" w:rsidRPr="00692B78" w:rsidRDefault="09B71BA1" w:rsidP="09B71BA1">
            <w:pPr>
              <w:jc w:val="both"/>
              <w:rPr>
                <w:bCs/>
              </w:rPr>
            </w:pPr>
            <w:r w:rsidRPr="00692B78">
              <w:rPr>
                <w:bCs/>
              </w:rPr>
              <w:t xml:space="preserve">Tarties, kalbos ir kalbėjimo, klausos lavinimo individualios ir(ar) grupinės pratybos 1, 2, 3, 4 klasės logopedinėms laikinosioms grupėms vedamos ne pamokų metu. Skiriama po vieną savaitinę pamoką kiekvienam mokiniui. </w:t>
            </w:r>
          </w:p>
          <w:p w14:paraId="003C8E17" w14:textId="32CC6023" w:rsidR="00D17E16" w:rsidRPr="00692B78" w:rsidRDefault="09B71BA1" w:rsidP="09B71BA1">
            <w:pPr>
              <w:jc w:val="both"/>
              <w:rPr>
                <w:bCs/>
              </w:rPr>
            </w:pPr>
            <w:r w:rsidRPr="00692B78">
              <w:rPr>
                <w:bCs/>
              </w:rPr>
              <w:t>Gimnazija sudaromame gimnazijos, klasės ar mokinio individualiame ugdymo plane atsižvelgusi į mokinio, turinčio specialiųjų ugdymosi poreikių, mokymosi formą ir bendradarbiaudama su mokiniu ir (ar) jo tėvais (globėjais, rūpintojais), švietimo pagalbos specialistais ir kitomis institucijomis ( kurias prireikus kaip konsultantus kviečia mokykla)  :</w:t>
            </w:r>
          </w:p>
          <w:p w14:paraId="33D7C683" w14:textId="77777777" w:rsidR="00D17E16" w:rsidRPr="00692B78" w:rsidRDefault="09B71BA1" w:rsidP="09B71BA1">
            <w:pPr>
              <w:numPr>
                <w:ilvl w:val="0"/>
                <w:numId w:val="15"/>
              </w:numPr>
              <w:suppressAutoHyphens/>
              <w:autoSpaceDN w:val="0"/>
              <w:jc w:val="both"/>
              <w:textAlignment w:val="baseline"/>
              <w:rPr>
                <w:bCs/>
              </w:rPr>
            </w:pPr>
            <w:r w:rsidRPr="00692B78">
              <w:rPr>
                <w:bCs/>
              </w:rPr>
              <w:t>išlaiko mokiniui Bendruosiuose ugdymo planuose nurodytą minimalų pamokų skaičių pagrindinio ir vidurinio ugdymo programoms įgyvendinti;</w:t>
            </w:r>
          </w:p>
          <w:p w14:paraId="41BB4E01" w14:textId="77777777" w:rsidR="00D17E16" w:rsidRPr="00692B78" w:rsidRDefault="09B71BA1" w:rsidP="09B71BA1">
            <w:pPr>
              <w:numPr>
                <w:ilvl w:val="0"/>
                <w:numId w:val="15"/>
              </w:numPr>
              <w:suppressAutoHyphens/>
              <w:autoSpaceDN w:val="0"/>
              <w:jc w:val="both"/>
              <w:textAlignment w:val="baseline"/>
              <w:rPr>
                <w:bCs/>
              </w:rPr>
            </w:pPr>
            <w:r w:rsidRPr="00692B78">
              <w:rPr>
                <w:bCs/>
              </w:rPr>
              <w:t>vadovaujasi Bendruosiuose ugdymo planuose pradinio, pagrindinio ar vidurinio ugdymo dalykų programoms įgyvendinti skiriamų savaitinių pamokų skaičiumi;</w:t>
            </w:r>
          </w:p>
          <w:p w14:paraId="7BEBB508" w14:textId="5EB3EFF0" w:rsidR="00D17E16" w:rsidRPr="00692B78" w:rsidRDefault="09B71BA1" w:rsidP="09B71BA1">
            <w:pPr>
              <w:numPr>
                <w:ilvl w:val="0"/>
                <w:numId w:val="15"/>
              </w:numPr>
              <w:suppressAutoHyphens/>
              <w:autoSpaceDN w:val="0"/>
              <w:jc w:val="both"/>
              <w:textAlignment w:val="baseline"/>
              <w:rPr>
                <w:bCs/>
              </w:rPr>
            </w:pPr>
            <w:r w:rsidRPr="00692B78">
              <w:rPr>
                <w:bCs/>
              </w:rPr>
              <w:t>gimnazijos vaiko gerovės komisijos nutarimu, mokinio tėvų (globėjų, rūpintojų) pritarimu, nuo 20 iki 30 procentų koreguoja  programoms įgyvendinti skiriamų savaitinių pamokų skaičių;</w:t>
            </w:r>
          </w:p>
          <w:p w14:paraId="6D1A25F2" w14:textId="77777777" w:rsidR="00D17E16" w:rsidRPr="00692B78" w:rsidRDefault="09B71BA1" w:rsidP="09B71BA1">
            <w:pPr>
              <w:numPr>
                <w:ilvl w:val="0"/>
                <w:numId w:val="15"/>
              </w:numPr>
              <w:suppressAutoHyphens/>
              <w:autoSpaceDN w:val="0"/>
              <w:jc w:val="both"/>
              <w:textAlignment w:val="baseline"/>
              <w:rPr>
                <w:bCs/>
              </w:rPr>
            </w:pPr>
            <w:r w:rsidRPr="00692B78">
              <w:rPr>
                <w:bCs/>
              </w:rPr>
              <w:t>gimnazijos vaiko gerovės komisijos nutarimu, mokinio tėvų (globėjų, rūpintojų) pritarimu, gali keisti dalykams skirtų pamokų skaičių ( mažinti, didinti), ar vietoj neįtrauktų dalykų,  planuoti specialiąsias pamokas ar didinti pamokų skaičių, skirtą meniniam, technologiniam ugdymui, kitų dalykų mokymui, socialinei veiklai, karjeros valdymo kompetencijai ugdyti;</w:t>
            </w:r>
          </w:p>
          <w:p w14:paraId="7E9E6223" w14:textId="77777777" w:rsidR="00D17E16" w:rsidRPr="00692B78" w:rsidRDefault="09B71BA1" w:rsidP="09B71BA1">
            <w:pPr>
              <w:numPr>
                <w:ilvl w:val="0"/>
                <w:numId w:val="15"/>
              </w:numPr>
              <w:suppressAutoHyphens/>
              <w:autoSpaceDN w:val="0"/>
              <w:jc w:val="both"/>
              <w:textAlignment w:val="baseline"/>
              <w:rPr>
                <w:bCs/>
              </w:rPr>
            </w:pPr>
            <w:r w:rsidRPr="00692B78">
              <w:rPr>
                <w:bCs/>
              </w:rPr>
              <w:t>gimnazijos vaiko gerovės komisijos nutarimu, mokinio tėvų (globėjų, rūpintojų) pritarimu, specialiųjų poreikių mokiniams, atsižvelgiant į mokinio sveikatos sutrikimus, trumpinti pamokų trukmę 5 min., o šį laiką skirti mokinių veiklai keisti, pertraukoms organizuoti ( mokytojo nuožiūra);</w:t>
            </w:r>
          </w:p>
          <w:p w14:paraId="4DD19ABD" w14:textId="77777777" w:rsidR="00D17E16" w:rsidRPr="00692B78" w:rsidRDefault="09B71BA1" w:rsidP="09B71BA1">
            <w:pPr>
              <w:jc w:val="both"/>
              <w:rPr>
                <w:bCs/>
              </w:rPr>
            </w:pPr>
            <w:r w:rsidRPr="00692B78">
              <w:rPr>
                <w:bCs/>
              </w:rPr>
              <w:t>Gimnazija užtikrina specialiųjų poreikių turinčių mokinių ugdymo nuoseklumą ir tęstinumą.</w:t>
            </w:r>
          </w:p>
          <w:p w14:paraId="13425C28" w14:textId="77777777" w:rsidR="00D17E16" w:rsidRPr="00692B78" w:rsidRDefault="09B71BA1" w:rsidP="09B71BA1">
            <w:pPr>
              <w:jc w:val="both"/>
              <w:rPr>
                <w:bCs/>
              </w:rPr>
            </w:pPr>
            <w:r w:rsidRPr="00692B78">
              <w:rPr>
                <w:bCs/>
              </w:rPr>
              <w:t>Mokiniui, turinčiam didelių arba labai didelių ugdymosi poreikių, ugdytis pagal poreikį padeda mokytojo padėjėjas.</w:t>
            </w:r>
          </w:p>
          <w:p w14:paraId="6B0128CA" w14:textId="77777777" w:rsidR="00D17E16" w:rsidRPr="00692B78" w:rsidRDefault="09B71BA1" w:rsidP="09B71BA1">
            <w:pPr>
              <w:jc w:val="both"/>
              <w:rPr>
                <w:bCs/>
              </w:rPr>
            </w:pPr>
            <w:r w:rsidRPr="00692B78">
              <w:rPr>
                <w:bCs/>
              </w:rPr>
              <w:t>Vaiko gerovės komisijos ar pedagoginės psichologinės tarnybos siūlymu, tėvų (globėjų, rūpintojų) pritarimu mokinys, turintis vidutinių, didelių ir labai didelių specialiųjų ugdymosi poreikių (dėl klausos sutrikimo, įvairiapusių raidos, elgesio ir emocijų, kalbos ir kalbėjimo, skaitymo ir (ar) rašymo sutrikimų, intelekto (taip pat ir nepatikslintą intelekto sutrikimą), judesio ir padėties sutrikimų, kochlearinių implantų, dėl bendrųjų mokymosi sutrikimų, taip pat turintis mokymosi sunkumų dėl nepalankios aplinkos), gali vėliau pradėti mokytis pirmosios užsienio kalbos, mokytis tik vienos užsienio kalbos arba pradėti vėliau mokytis antrosios užsienio kalbos (gali nesimokyti užsienio kalbos).</w:t>
            </w:r>
          </w:p>
          <w:p w14:paraId="1F17566C" w14:textId="77777777" w:rsidR="00D17E16" w:rsidRPr="00692B78" w:rsidRDefault="09B71BA1" w:rsidP="09B71BA1">
            <w:pPr>
              <w:jc w:val="both"/>
              <w:rPr>
                <w:bCs/>
              </w:rPr>
            </w:pPr>
            <w:r w:rsidRPr="00692B78">
              <w:rPr>
                <w:bCs/>
              </w:rPr>
              <w:t xml:space="preserve">Besimokantiesiems pagal pagrindinio ugdymo individualizuotą programą šioje programoje prasidedančius dalykus gimnazija gali pradėti įgyvendinti metais vėliau, juos sieti su mokinių praktiniais interesais, kasdiene gyvenimo patirtimi; mokymas gali būti organizuojamas atskiromis veiklomis. </w:t>
            </w:r>
          </w:p>
          <w:p w14:paraId="35CA2181" w14:textId="77777777" w:rsidR="00D17E16" w:rsidRPr="00692B78" w:rsidRDefault="09B71BA1" w:rsidP="09B71BA1">
            <w:pPr>
              <w:jc w:val="both"/>
              <w:rPr>
                <w:bCs/>
              </w:rPr>
            </w:pPr>
            <w:r w:rsidRPr="00692B78">
              <w:rPr>
                <w:bCs/>
              </w:rPr>
              <w:t>Kompleksinių negalių ir (ar) kompleksinių sutrikimų, į kurių sudėtį įeina klausos sutrikimai (išskyrus nežymų klausos sutrikimą), turintis mokinys gali nesimokyti užsienio kalbų. Užsienio kalbų pamokų laikas gali būti skiriamas lietuvių, lietuvių gestų kalbai mokyti.</w:t>
            </w:r>
          </w:p>
          <w:p w14:paraId="4F468CCC" w14:textId="77777777" w:rsidR="00D17E16" w:rsidRPr="00692B78" w:rsidRDefault="09B71BA1" w:rsidP="09B71BA1">
            <w:pPr>
              <w:jc w:val="both"/>
              <w:rPr>
                <w:bCs/>
              </w:rPr>
            </w:pPr>
            <w:r w:rsidRPr="00692B78">
              <w:rPr>
                <w:bCs/>
              </w:rPr>
              <w:t>Mokinys, turintis klausos sutrikimą (išskyrus nežymų), gali nesimokyti muzikos.</w:t>
            </w:r>
          </w:p>
          <w:p w14:paraId="28B37421" w14:textId="77777777" w:rsidR="00D17E16" w:rsidRPr="00692B78" w:rsidRDefault="09B71BA1" w:rsidP="09B71BA1">
            <w:pPr>
              <w:jc w:val="both"/>
              <w:rPr>
                <w:bCs/>
              </w:rPr>
            </w:pPr>
            <w:r w:rsidRPr="00692B78">
              <w:rPr>
                <w:bCs/>
              </w:rPr>
              <w:t>Judesio ir padėties bei neurologinių sutrikimų (išskyrus lengvus) turintis mokinys gali nesimokyti technologijų.</w:t>
            </w:r>
          </w:p>
          <w:p w14:paraId="2E61EF54" w14:textId="77777777" w:rsidR="00D17E16" w:rsidRPr="00692B78" w:rsidRDefault="09B71BA1" w:rsidP="09B71BA1">
            <w:pPr>
              <w:jc w:val="both"/>
              <w:rPr>
                <w:bCs/>
              </w:rPr>
            </w:pPr>
            <w:r w:rsidRPr="00692B78">
              <w:rPr>
                <w:bCs/>
              </w:rPr>
              <w:t>Vietoje Bendrajame ugdymo plane  nurodytų dalykų mokinys gali rinktis individualaus ugdymo plano dalykus, tenkinančius specialiuosius ugdymosi poreikius, gauti pedagoginę ar specialiąją pedagoginę pagalbą.</w:t>
            </w:r>
          </w:p>
          <w:p w14:paraId="7B77F0B9" w14:textId="77777777" w:rsidR="00D17E16" w:rsidRPr="00692B78" w:rsidRDefault="09B71BA1" w:rsidP="09B71BA1">
            <w:pPr>
              <w:jc w:val="both"/>
              <w:rPr>
                <w:bCs/>
              </w:rPr>
            </w:pPr>
            <w:r w:rsidRPr="00692B78">
              <w:rPr>
                <w:bCs/>
              </w:rPr>
              <w:t>Specialiųjų ugdymosi poreikių turintys mokiniai, kurie mokosi pagal pritaikytą ir (ar) individualizuotą Bendrąją programą, ugdymosi rezultatai vertinami pagal atitinkamos dalyko programos reikalavimus.</w:t>
            </w:r>
          </w:p>
          <w:p w14:paraId="29E911E0" w14:textId="77777777" w:rsidR="00D17E16" w:rsidRPr="00692B78" w:rsidRDefault="09B71BA1" w:rsidP="09B71BA1">
            <w:pPr>
              <w:jc w:val="both"/>
              <w:rPr>
                <w:bCs/>
              </w:rPr>
            </w:pPr>
            <w:r w:rsidRPr="00692B78">
              <w:rPr>
                <w:bCs/>
              </w:rPr>
              <w:t>Mokinio, kuris mokosi pagal bendrojo ugdymo dalykų pritaikytą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pasiekimų vertinimas ir pa(si)tikrinimų būdai, kaip jie derės su bendrosiose programose numatytais pasiekimų lygiais.</w:t>
            </w:r>
          </w:p>
          <w:p w14:paraId="558CCCDB" w14:textId="77777777" w:rsidR="00D17E16" w:rsidRPr="00692B78" w:rsidRDefault="09B71BA1" w:rsidP="09B71BA1">
            <w:pPr>
              <w:rPr>
                <w:bCs/>
              </w:rPr>
            </w:pPr>
            <w:r w:rsidRPr="00692B78">
              <w:rPr>
                <w:bCs/>
              </w:rPr>
              <w:t>Baigus pradinio ugdymo programą, specialiųjų ugdymosi poreikių turinčio mokinio tėvai/globėjai privalo pakartotinai kreiptis į  pedagoginę psichologinę tarnybą.</w:t>
            </w:r>
          </w:p>
          <w:p w14:paraId="34CE0A41" w14:textId="77777777" w:rsidR="00244CAD" w:rsidRPr="00190AA9" w:rsidRDefault="00244CAD" w:rsidP="09B71BA1">
            <w:pPr>
              <w:rPr>
                <w:b/>
                <w:bCs/>
              </w:rPr>
            </w:pPr>
          </w:p>
          <w:p w14:paraId="62EBF3C5" w14:textId="77777777" w:rsidR="00244CAD" w:rsidRPr="00190AA9" w:rsidRDefault="00244CAD" w:rsidP="09B71BA1">
            <w:pPr>
              <w:rPr>
                <w:b/>
                <w:bCs/>
              </w:rPr>
            </w:pPr>
          </w:p>
        </w:tc>
      </w:tr>
      <w:tr w:rsidR="00D17E16" w:rsidRPr="00190AA9" w14:paraId="1C44933F"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5ED4D" w14:textId="77777777" w:rsidR="00D17E16" w:rsidRPr="00BA019F" w:rsidRDefault="09B71BA1" w:rsidP="09B71BA1">
            <w:pPr>
              <w:tabs>
                <w:tab w:val="left" w:pos="720"/>
              </w:tabs>
              <w:jc w:val="both"/>
              <w:rPr>
                <w:bCs/>
              </w:rPr>
            </w:pPr>
            <w:r w:rsidRPr="00BA019F">
              <w:rPr>
                <w:bCs/>
              </w:rPr>
              <w:t>Informacinių technologijų naudojimas, skaitmeninio turinio kūrimas, informatinio mąstymo ugdymas pradinėse klasėse</w:t>
            </w:r>
          </w:p>
          <w:p w14:paraId="6D98A12B" w14:textId="77777777" w:rsidR="00232272" w:rsidRPr="00BA019F" w:rsidRDefault="00232272" w:rsidP="09B71BA1">
            <w:pPr>
              <w:tabs>
                <w:tab w:val="left" w:pos="720"/>
              </w:tabs>
              <w:jc w:val="both"/>
              <w:rPr>
                <w:bCs/>
              </w:rPr>
            </w:pPr>
          </w:p>
          <w:p w14:paraId="480D3172" w14:textId="29478AFB" w:rsidR="00232272" w:rsidRPr="00BA019F" w:rsidRDefault="00232272" w:rsidP="09B71BA1">
            <w:pPr>
              <w:tabs>
                <w:tab w:val="left" w:pos="720"/>
              </w:tabs>
              <w:jc w:val="both"/>
              <w:rPr>
                <w:bCs/>
                <w:color w:val="FF0000"/>
                <w:shd w:val="clear" w:color="auto" w:fill="FFFFFF"/>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007CC" w14:textId="2C7BFE32" w:rsidR="00D17E16" w:rsidRPr="00BA019F" w:rsidRDefault="09B71BA1" w:rsidP="09B71BA1">
            <w:pPr>
              <w:jc w:val="both"/>
              <w:rPr>
                <w:bCs/>
              </w:rPr>
            </w:pPr>
            <w:r w:rsidRPr="00BA019F">
              <w:rPr>
                <w:bCs/>
              </w:rPr>
              <w:t xml:space="preserve">Gimnazijos pradinėse klasėse </w:t>
            </w:r>
            <w:r w:rsidR="00BA019F" w:rsidRPr="00BA019F">
              <w:rPr>
                <w:bCs/>
              </w:rPr>
              <w:t>naudojamas</w:t>
            </w:r>
            <w:r w:rsidRPr="00BA019F">
              <w:rPr>
                <w:bCs/>
              </w:rPr>
              <w:t xml:space="preserve"> modernus ir įtraukiantis mišriojo ugdymosi įrankis Teachers Lead Tech. Tai nuolatinio mokymosi programa pradinių klasių mokytojams, atvedanti technologinės kūrybos įgūdžius į klasę. Teachers Lead Tech mokslo  programą sudaro:</w:t>
            </w:r>
          </w:p>
          <w:p w14:paraId="04AA5CCE" w14:textId="1D6B4F6B" w:rsidR="00D17E16" w:rsidRPr="00BA019F" w:rsidRDefault="09B71BA1" w:rsidP="09B71BA1">
            <w:pPr>
              <w:numPr>
                <w:ilvl w:val="0"/>
                <w:numId w:val="31"/>
              </w:numPr>
              <w:suppressAutoHyphens/>
              <w:autoSpaceDN w:val="0"/>
              <w:contextualSpacing/>
              <w:jc w:val="both"/>
              <w:textAlignment w:val="baseline"/>
              <w:rPr>
                <w:bCs/>
                <w:lang w:eastAsia="lt-LT"/>
              </w:rPr>
            </w:pPr>
            <w:r w:rsidRPr="00BA019F">
              <w:rPr>
                <w:bCs/>
                <w:lang w:eastAsia="lt-LT"/>
              </w:rPr>
              <w:t xml:space="preserve">Praktinių bendrų (srautinių) virtualių užsiėmimų metu gimnazijos mokytojai kartu su mentoriais praktiškai </w:t>
            </w:r>
            <w:r w:rsidR="00BA019F" w:rsidRPr="00BA019F">
              <w:rPr>
                <w:bCs/>
                <w:lang w:eastAsia="lt-LT"/>
              </w:rPr>
              <w:t>susipažine</w:t>
            </w:r>
            <w:r w:rsidRPr="00BA019F">
              <w:rPr>
                <w:bCs/>
                <w:lang w:eastAsia="lt-LT"/>
              </w:rPr>
              <w:t xml:space="preserve"> su technologin</w:t>
            </w:r>
            <w:r w:rsidR="00BA019F" w:rsidRPr="00BA019F">
              <w:rPr>
                <w:bCs/>
                <w:lang w:eastAsia="lt-LT"/>
              </w:rPr>
              <w:t>ės kūrybos įrankiais bei atlieka</w:t>
            </w:r>
            <w:r w:rsidRPr="00BA019F">
              <w:rPr>
                <w:bCs/>
                <w:lang w:eastAsia="lt-LT"/>
              </w:rPr>
              <w:t xml:space="preserve"> užduotis ir kūrybinius projektus, pritaikomus pamokose.</w:t>
            </w:r>
          </w:p>
          <w:p w14:paraId="6D9829AA" w14:textId="4C60AC57" w:rsidR="00D17E16" w:rsidRPr="00BA019F" w:rsidRDefault="09B71BA1" w:rsidP="09B71BA1">
            <w:pPr>
              <w:numPr>
                <w:ilvl w:val="0"/>
                <w:numId w:val="31"/>
              </w:numPr>
              <w:suppressAutoHyphens/>
              <w:autoSpaceDN w:val="0"/>
              <w:contextualSpacing/>
              <w:jc w:val="both"/>
              <w:textAlignment w:val="baseline"/>
              <w:rPr>
                <w:bCs/>
                <w:lang w:eastAsia="lt-LT"/>
              </w:rPr>
            </w:pPr>
            <w:r w:rsidRPr="00BA019F">
              <w:rPr>
                <w:bCs/>
              </w:rPr>
              <w:t>Virtualių kon</w:t>
            </w:r>
            <w:r w:rsidR="00BA019F" w:rsidRPr="00BA019F">
              <w:rPr>
                <w:bCs/>
              </w:rPr>
              <w:t>sultacijų metu mentoriai atsako</w:t>
            </w:r>
            <w:r w:rsidRPr="00BA019F">
              <w:rPr>
                <w:bCs/>
              </w:rPr>
              <w:t xml:space="preserve"> į visus gimnazijos pradinių klasių mokyto</w:t>
            </w:r>
            <w:r w:rsidR="00BA019F" w:rsidRPr="00BA019F">
              <w:rPr>
                <w:bCs/>
              </w:rPr>
              <w:t>jų klausimus, mokytojai dalinasi</w:t>
            </w:r>
            <w:r w:rsidRPr="00BA019F">
              <w:rPr>
                <w:bCs/>
              </w:rPr>
              <w:t xml:space="preserve"> savo patirtimi, pritaikant technologinę kūrybą savo pamokose.</w:t>
            </w:r>
          </w:p>
          <w:p w14:paraId="4E87240D" w14:textId="686FF536" w:rsidR="00D17E16" w:rsidRPr="00BA019F" w:rsidRDefault="09B71BA1" w:rsidP="09B71BA1">
            <w:pPr>
              <w:numPr>
                <w:ilvl w:val="0"/>
                <w:numId w:val="31"/>
              </w:numPr>
              <w:suppressAutoHyphens/>
              <w:autoSpaceDN w:val="0"/>
              <w:contextualSpacing/>
              <w:jc w:val="both"/>
              <w:textAlignment w:val="baseline"/>
              <w:rPr>
                <w:bCs/>
                <w:lang w:eastAsia="lt-LT"/>
              </w:rPr>
            </w:pPr>
            <w:r w:rsidRPr="00BA019F">
              <w:rPr>
                <w:bCs/>
              </w:rPr>
              <w:t xml:space="preserve">Gimnazijos </w:t>
            </w:r>
            <w:r w:rsidRPr="00BA019F">
              <w:rPr>
                <w:bCs/>
                <w:lang w:eastAsia="lt-LT"/>
              </w:rPr>
              <w:t xml:space="preserve">pradinių klasių </w:t>
            </w:r>
            <w:r w:rsidR="00BA019F" w:rsidRPr="00BA019F">
              <w:rPr>
                <w:bCs/>
              </w:rPr>
              <w:t>mokytojai naudojasi</w:t>
            </w:r>
            <w:r w:rsidRPr="00BA019F">
              <w:rPr>
                <w:bCs/>
              </w:rPr>
              <w:t xml:space="preserve"> prieiga prie programos platformos su mokymo(si) turiniu, video instrukcijomis, praktinių užsiėmimų video įrašais, pagal poreikį papildyta dalijamąja medžiaga vaikams, teminėmis prezentacijomis pamokoms.</w:t>
            </w:r>
          </w:p>
          <w:p w14:paraId="1BE2A9BF" w14:textId="10D78149" w:rsidR="00D17E16" w:rsidRPr="00BA019F" w:rsidRDefault="00BA019F" w:rsidP="09B71BA1">
            <w:pPr>
              <w:numPr>
                <w:ilvl w:val="0"/>
                <w:numId w:val="31"/>
              </w:numPr>
              <w:suppressAutoHyphens/>
              <w:autoSpaceDN w:val="0"/>
              <w:contextualSpacing/>
              <w:jc w:val="both"/>
              <w:textAlignment w:val="baseline"/>
              <w:rPr>
                <w:bCs/>
                <w:lang w:eastAsia="lt-LT"/>
              </w:rPr>
            </w:pPr>
            <w:r w:rsidRPr="00BA019F">
              <w:rPr>
                <w:bCs/>
                <w:lang w:eastAsia="lt-LT"/>
              </w:rPr>
              <w:t>Gimnazijos mokytojai naudoja</w:t>
            </w:r>
            <w:r w:rsidR="09B71BA1" w:rsidRPr="00BA019F">
              <w:rPr>
                <w:bCs/>
                <w:lang w:eastAsia="lt-LT"/>
              </w:rPr>
              <w:t xml:space="preserve"> paruoštą ir nuolat atnaujinamą inovatyvų, mokytojų laiką taupantį turinį, paremtą geriausiomis technologijų industrijos praktikomis.</w:t>
            </w:r>
          </w:p>
          <w:p w14:paraId="7B4CD99D" w14:textId="39CB2CBB" w:rsidR="00D17E16" w:rsidRPr="00BA019F" w:rsidRDefault="09B71BA1" w:rsidP="09B71BA1">
            <w:pPr>
              <w:numPr>
                <w:ilvl w:val="0"/>
                <w:numId w:val="31"/>
              </w:numPr>
              <w:suppressAutoHyphens/>
              <w:autoSpaceDN w:val="0"/>
              <w:contextualSpacing/>
              <w:jc w:val="both"/>
              <w:textAlignment w:val="baseline"/>
              <w:rPr>
                <w:bCs/>
                <w:lang w:eastAsia="lt-LT"/>
              </w:rPr>
            </w:pPr>
            <w:r w:rsidRPr="00BA019F">
              <w:rPr>
                <w:bCs/>
                <w:lang w:eastAsia="lt-LT"/>
              </w:rPr>
              <w:t>Teachers Lead Tech turinys yra lankstus ir gimnazijos pradinių klasių mokytojos jį adaptuos specialiųjų poreikių tu</w:t>
            </w:r>
            <w:r w:rsidR="00BA019F" w:rsidRPr="00BA019F">
              <w:rPr>
                <w:bCs/>
                <w:lang w:eastAsia="lt-LT"/>
              </w:rPr>
              <w:t>rintiems vaikams. Tai priklauso</w:t>
            </w:r>
            <w:r w:rsidRPr="00BA019F">
              <w:rPr>
                <w:bCs/>
                <w:lang w:eastAsia="lt-LT"/>
              </w:rPr>
              <w:t xml:space="preserve"> nuo mokymo dizainerio – mokytojo, paties vaiko galimybių, laiko, skirto paaiškinti ir įvykdyti užduotį. </w:t>
            </w:r>
          </w:p>
          <w:p w14:paraId="6A1D667C" w14:textId="77777777" w:rsidR="00D17E16" w:rsidRPr="00BA019F" w:rsidRDefault="09B71BA1" w:rsidP="09B71BA1">
            <w:pPr>
              <w:jc w:val="both"/>
              <w:rPr>
                <w:rFonts w:ascii="Arial" w:hAnsi="Arial" w:cs="Arial"/>
                <w:bCs/>
              </w:rPr>
            </w:pPr>
            <w:r w:rsidRPr="00BA019F">
              <w:rPr>
                <w:bCs/>
              </w:rPr>
              <w:t>Gimnazijoje sudarytos sąlygos pradinių klasių mokytojų nuolatinam augimui per personalizuotą mokymąsi ir praktiką. Stiprinami mokytojų įgūdžiai dirbti su įvairiais technologiniais įrankiais ir naudoti juos kūrybai</w:t>
            </w:r>
            <w:r w:rsidRPr="00BA019F">
              <w:rPr>
                <w:rFonts w:ascii="Arial" w:hAnsi="Arial" w:cs="Arial"/>
                <w:bCs/>
              </w:rPr>
              <w:t>.</w:t>
            </w:r>
          </w:p>
        </w:tc>
      </w:tr>
      <w:tr w:rsidR="00D17E16" w:rsidRPr="00D17E16" w14:paraId="23DD9731"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2349B" w14:textId="77777777" w:rsidR="00D17E16" w:rsidRPr="00D17E16" w:rsidRDefault="00D17E16" w:rsidP="00D17E16">
            <w:pPr>
              <w:tabs>
                <w:tab w:val="left" w:pos="720"/>
              </w:tabs>
              <w:jc w:val="both"/>
              <w:rPr>
                <w:b/>
                <w:szCs w:val="24"/>
              </w:rPr>
            </w:pPr>
            <w:r w:rsidRPr="00D17E16">
              <w:rPr>
                <w:szCs w:val="24"/>
              </w:rPr>
              <w:t>Neformaliojo vaikų švietimo programų pasiūla ir organizavimas</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1D90D" w14:textId="77777777" w:rsidR="00D17E16" w:rsidRPr="00D17E16" w:rsidRDefault="00D17E16" w:rsidP="00D17E16">
            <w:pPr>
              <w:suppressAutoHyphens/>
              <w:autoSpaceDE w:val="0"/>
              <w:autoSpaceDN w:val="0"/>
              <w:jc w:val="both"/>
              <w:textAlignment w:val="baseline"/>
              <w:rPr>
                <w:szCs w:val="24"/>
              </w:rPr>
            </w:pPr>
            <w:r w:rsidRPr="00D17E16">
              <w:rPr>
                <w:szCs w:val="24"/>
              </w:rPr>
              <w:t>Gimnazija kiekvienų mokslo metų pabaigoje, bendradarbiaudama su gimnazijos mokinių komitetu, įvertina ateinančių mokslo metų mokinių neformaliojo švietimo poreikius, juos tikslina mokslo metų pradžioje ir, atsižvelgdama į juos, siūlo neformaliojo švietimo programas (</w:t>
            </w:r>
            <w:r w:rsidR="00C77FB4">
              <w:rPr>
                <w:szCs w:val="24"/>
              </w:rPr>
              <w:t>2</w:t>
            </w:r>
            <w:r w:rsidRPr="00D17E16">
              <w:rPr>
                <w:szCs w:val="24"/>
              </w:rPr>
              <w:t xml:space="preserve"> priedas).</w:t>
            </w:r>
          </w:p>
          <w:p w14:paraId="56B39C14" w14:textId="77777777" w:rsidR="00D17E16" w:rsidRPr="00D17E16" w:rsidRDefault="00D17E16" w:rsidP="00D17E16">
            <w:pPr>
              <w:suppressAutoHyphens/>
              <w:autoSpaceDE w:val="0"/>
              <w:autoSpaceDN w:val="0"/>
              <w:jc w:val="both"/>
              <w:textAlignment w:val="baseline"/>
              <w:rPr>
                <w:szCs w:val="24"/>
              </w:rPr>
            </w:pPr>
            <w:r w:rsidRPr="00D17E16">
              <w:rPr>
                <w:szCs w:val="24"/>
              </w:rPr>
              <w:t>Neformaliojo vaikų švietimo programos rengiamos, atsižvelgiant į bendruosius valstybės ir savivaldybių biudžetų finansuojamų programų kriterijus, tvirtinamus švietimo ir mokslo ministro ir vykdomos patraukliose ir saugiose mokiniui aplinkose, padedančiose įgyvendinti neformaliojo vaikų švietimo tikslus. Valandos kiekvienai programai įgyvendinti skiriamos visiems mokslo metams, atsižvelgiant į veiklos pobūdį, periodiškumą, trukmę.</w:t>
            </w:r>
          </w:p>
          <w:p w14:paraId="1BE05A03" w14:textId="77777777" w:rsidR="00D17E16" w:rsidRPr="00D17E16" w:rsidRDefault="00D17E16" w:rsidP="00D17E16">
            <w:pPr>
              <w:suppressAutoHyphens/>
              <w:autoSpaceDE w:val="0"/>
              <w:autoSpaceDN w:val="0"/>
              <w:jc w:val="both"/>
              <w:textAlignment w:val="baseline"/>
              <w:rPr>
                <w:color w:val="FF0000"/>
                <w:szCs w:val="24"/>
              </w:rPr>
            </w:pPr>
            <w:r w:rsidRPr="00D17E16">
              <w:rPr>
                <w:szCs w:val="24"/>
              </w:rPr>
              <w:t>Gimnazija siūlo mokiniams skirtingų krypčių programas, atitinkančias jų saviraiškos poreikius, padedančias atsiskleisti pomėgiams ir talentams, kurios ugdo savarankiškumą, sudaro sąlygas bendrauti ir bendradarbiauti. Esant poreikiui ir galimybėms, neformaliojo vaikų švietimo veiklas galima derinti su formaliojo švietimo veiklomis, siekiant padėti vaikui siekti asmeninės pažangos ir geresnių ugdymo rezultatų pasirinktose srityse. Neformaliojo vaikų švietimo programose dalyvaujantys mokiniai registruojami Mokinių registre.</w:t>
            </w:r>
          </w:p>
          <w:p w14:paraId="61A31569" w14:textId="77777777" w:rsidR="00D17E16" w:rsidRPr="00D17E16" w:rsidRDefault="00D17E16" w:rsidP="00D17E16">
            <w:pPr>
              <w:tabs>
                <w:tab w:val="left" w:pos="0"/>
                <w:tab w:val="left" w:pos="900"/>
              </w:tabs>
              <w:jc w:val="both"/>
            </w:pPr>
            <w:r w:rsidRPr="00D17E16">
              <w:t>Neformaliojo ugdymo organizavimo principai: aktualumo – neformaliojo švietimo siūlomų veiklų pasiūla skirta kultūrinėms, asmeninėms, edukacinėms ir kitoms kompetencijoms ugdyti; demokratiškumo – mokytojai, tėvai ir vaikai yra bendro ugdymosi proceso kūrėjai, kartu identifikuoja poreikius; prieinamumo – sudaromos sąlygos vaiko kompetencijoms ugdytis per pasirinktą veiklą. Siūlomos veiklos ir mokymosi būdai yra prieinami visiems vaikams pagal amžių, išsilavinimą, turimą patirtį, nepriklausomai nuo socialinės padėties; savanoriškumo – vaikai laisvai renkasi tinkamiausias veiklas kompetencijoms ugdytis, dalyvauja jose savo noru ir niekieno neverčiami.</w:t>
            </w:r>
          </w:p>
          <w:p w14:paraId="2CA60744" w14:textId="77777777" w:rsidR="00D17E16" w:rsidRPr="00D17E16" w:rsidRDefault="00D17E16" w:rsidP="00D17E16">
            <w:pPr>
              <w:tabs>
                <w:tab w:val="left" w:pos="0"/>
                <w:tab w:val="left" w:pos="900"/>
              </w:tabs>
              <w:jc w:val="both"/>
            </w:pPr>
            <w:r w:rsidRPr="00D17E16">
              <w:t>Neformaliojo ugdymo valandos skiriamos mokinių, pasirinkusių meninę, sportinę, technologinę, sveikatinimo ar panašią veiklą, asmeninėms, socialinėms edukacinėms, profesinėms kompetencijoms ugdyti. Ypač gabiems mokiniams siūlomi dalykiniai klubai. Rizikos grupių mokiniams siūloma jų poreikius atitinkanti veikla (sporto būreliai, technologijų, radijo klubas ir pan.).</w:t>
            </w:r>
          </w:p>
          <w:p w14:paraId="1E4ECB79" w14:textId="77777777" w:rsidR="00D17E16" w:rsidRPr="00D17E16" w:rsidRDefault="00D17E16" w:rsidP="00D17E16">
            <w:pPr>
              <w:tabs>
                <w:tab w:val="left" w:pos="0"/>
                <w:tab w:val="left" w:pos="900"/>
              </w:tabs>
              <w:jc w:val="both"/>
            </w:pPr>
            <w:r w:rsidRPr="00D17E16">
              <w:t xml:space="preserve"> Neformaliojo ugdymo grupės sudaromos iš tos pačios klasės, paralelių, gretimų, to paties ugdymo koncentro klasių mokinių (&gt;15 mokinių bendrojo lavinimo klasėse, &gt;8 mokinių</w:t>
            </w:r>
            <w:r w:rsidR="006273A6">
              <w:t xml:space="preserve"> specialiosiose</w:t>
            </w:r>
            <w:r w:rsidRPr="00D17E16">
              <w:t xml:space="preserve"> klasėse). Mokinių grupės sudėtis per mokslo metus gali kisti.</w:t>
            </w:r>
          </w:p>
          <w:p w14:paraId="7E0F20E7" w14:textId="77777777" w:rsidR="00D17E16" w:rsidRPr="00D17E16" w:rsidRDefault="00D17E16" w:rsidP="00D17E16">
            <w:pPr>
              <w:tabs>
                <w:tab w:val="left" w:pos="0"/>
                <w:tab w:val="left" w:pos="900"/>
              </w:tabs>
              <w:jc w:val="both"/>
            </w:pPr>
            <w:r w:rsidRPr="00D17E16">
              <w:t xml:space="preserve"> Gimnazijos tarybai pritarus, neformaliojo ugdymo valandos klasėms paskirstomos, atsižvelgiant į klasių komplektų skaičių, neformaliojo ugdymo organizavimo tradicijas ir tikslingumą, turimas mokinio krepšelio lėšas, skirtus biudžetinius asignavimus.</w:t>
            </w:r>
          </w:p>
          <w:p w14:paraId="26F05C81" w14:textId="77777777" w:rsidR="00D17E16" w:rsidRPr="00D17E16" w:rsidRDefault="00D17E16" w:rsidP="00D17E16">
            <w:pPr>
              <w:tabs>
                <w:tab w:val="left" w:pos="0"/>
                <w:tab w:val="left" w:pos="900"/>
              </w:tabs>
              <w:jc w:val="both"/>
            </w:pPr>
            <w:r w:rsidRPr="00D17E16">
              <w:t>Neformaliojo ugdymo veikla įrašoma į neformaliojo ugdymo tvarkaraštį.</w:t>
            </w:r>
          </w:p>
          <w:p w14:paraId="0ADDF14D" w14:textId="77777777" w:rsidR="00D17E16" w:rsidRPr="00D17E16" w:rsidRDefault="00D17E16" w:rsidP="00D17E16">
            <w:pPr>
              <w:autoSpaceDE w:val="0"/>
              <w:adjustRightInd w:val="0"/>
              <w:jc w:val="both"/>
            </w:pPr>
            <w:r w:rsidRPr="00D17E16">
              <w:t>Apskaita vykdoma elektroniniame dienyne.</w:t>
            </w:r>
          </w:p>
        </w:tc>
      </w:tr>
      <w:tr w:rsidR="00D17E16" w:rsidRPr="00190AA9" w14:paraId="67B4A150"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6FCC2" w14:textId="77777777" w:rsidR="00D17E16" w:rsidRPr="00823CC3" w:rsidRDefault="09B71BA1" w:rsidP="09B71BA1">
            <w:pPr>
              <w:tabs>
                <w:tab w:val="left" w:pos="720"/>
              </w:tabs>
              <w:jc w:val="both"/>
              <w:rPr>
                <w:bCs/>
              </w:rPr>
            </w:pPr>
            <w:r w:rsidRPr="00823CC3">
              <w:rPr>
                <w:bCs/>
              </w:rPr>
              <w:t>Pamokų, skirtų mokinio ugdymo poreikiams ir mokymosi pagalbai teikti, panaudojimas</w:t>
            </w:r>
          </w:p>
          <w:p w14:paraId="2946DB82" w14:textId="77777777" w:rsidR="00232272" w:rsidRPr="00823CC3" w:rsidRDefault="00232272" w:rsidP="09B71BA1">
            <w:pPr>
              <w:tabs>
                <w:tab w:val="left" w:pos="720"/>
              </w:tabs>
              <w:jc w:val="both"/>
              <w:rPr>
                <w:bCs/>
              </w:rPr>
            </w:pPr>
          </w:p>
          <w:p w14:paraId="5997CC1D" w14:textId="77777777" w:rsidR="00232272" w:rsidRPr="00823CC3" w:rsidRDefault="00232272" w:rsidP="09B71BA1">
            <w:pPr>
              <w:tabs>
                <w:tab w:val="left" w:pos="720"/>
              </w:tabs>
              <w:jc w:val="both"/>
              <w:rPr>
                <w:bCs/>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8463B" w14:textId="20B53F2D" w:rsidR="00BA019F" w:rsidRPr="00823CC3" w:rsidRDefault="00BA019F" w:rsidP="09B71BA1">
            <w:pPr>
              <w:widowControl w:val="0"/>
              <w:ind w:right="65"/>
              <w:jc w:val="both"/>
              <w:rPr>
                <w:bCs/>
              </w:rPr>
            </w:pPr>
            <w:r w:rsidRPr="00823CC3">
              <w:rPr>
                <w:bCs/>
              </w:rPr>
              <w:t xml:space="preserve">1–10 klasėse ir I, II gimnazijų klasėse iš pamokų skiriamų mokinių mokymosi poreikiams tenkinti ir mokymosi pagalbai teikti, skiriamos pamokos konsultacijoms pagal mokinių poreikį ir mokančio mokytojo siūlymus organizuoti, </w:t>
            </w:r>
            <w:r w:rsidRPr="00823CC3">
              <w:rPr>
                <w:bCs/>
                <w:iCs/>
              </w:rPr>
              <w:t>laikinosioms grupėms sudaryti</w:t>
            </w:r>
            <w:r w:rsidR="00823CC3" w:rsidRPr="00823CC3">
              <w:rPr>
                <w:bCs/>
                <w:iCs/>
              </w:rPr>
              <w:t>,</w:t>
            </w:r>
            <w:r w:rsidR="00823CC3" w:rsidRPr="00823CC3">
              <w:rPr>
                <w:bCs/>
                <w:i/>
                <w:iCs/>
              </w:rPr>
              <w:t xml:space="preserve"> </w:t>
            </w:r>
            <w:r w:rsidR="00823CC3" w:rsidRPr="00823CC3">
              <w:rPr>
                <w:bCs/>
                <w:iCs/>
              </w:rPr>
              <w:t>projektinei veiklai organizuoti</w:t>
            </w:r>
          </w:p>
          <w:p w14:paraId="3F52D800" w14:textId="08C947B8" w:rsidR="09B71BA1" w:rsidRPr="00823CC3" w:rsidRDefault="09B71BA1" w:rsidP="09B71BA1">
            <w:pPr>
              <w:widowControl w:val="0"/>
              <w:ind w:right="65"/>
              <w:jc w:val="both"/>
              <w:rPr>
                <w:bCs/>
              </w:rPr>
            </w:pPr>
            <w:r w:rsidRPr="00823CC3">
              <w:rPr>
                <w:bCs/>
              </w:rPr>
              <w:t xml:space="preserve">Iš paralelių klasių sudaromos laikinos panašių poreikių mokinių grupės (valandų skaičius klasei nedidinamas), siekiant geriau pritaikyti ugdymo turinį skirtingų poreikių mokiniams ir padėti jiems pasiekti kuo geresnių rezultatų: 5, 6, 7, </w:t>
            </w:r>
            <w:r w:rsidRPr="00823CC3">
              <w:rPr>
                <w:bCs/>
                <w:lang w:val="en-US"/>
              </w:rPr>
              <w:t>8</w:t>
            </w:r>
            <w:r w:rsidRPr="00823CC3">
              <w:rPr>
                <w:bCs/>
              </w:rPr>
              <w:t xml:space="preserve"> klasių kalbos komunikacijos sutrikimų turinčių mokinių grupės; 5,6,7,8,I,II klasėse pagilinto anglų kalbos mokymosi grupės sudarytos iš paralelių klasių mokinių; I-II  klasėse per lietuvių kalbos, matematikos, istorijos, biologijos, geografijos, chemijos, fizikos pamokas mokiniai skirstomi į laikinąsias  grupes pagal mokinių pasirinkimus ir mokytojų rekomendacijas; III-IV  klasėse mokomųjų, pasirenkamųjų dalykų ir modulių mokymui laikinosios grupės sudaromos pagal mokinių pasirinkimus ir poreikius; moksleiviui, kuris mokosi pagal pritaikytą bendrojo ugdymo programą, gali būti panaudojamos pamokos jo individualiems poreikiams tenkinti.   </w:t>
            </w:r>
          </w:p>
          <w:p w14:paraId="6858AA9D" w14:textId="77777777" w:rsidR="00D17E16" w:rsidRPr="00823CC3" w:rsidRDefault="09B71BA1" w:rsidP="09B71BA1">
            <w:pPr>
              <w:tabs>
                <w:tab w:val="left" w:pos="720"/>
              </w:tabs>
              <w:jc w:val="both"/>
              <w:rPr>
                <w:bCs/>
              </w:rPr>
            </w:pPr>
            <w:r w:rsidRPr="00823CC3">
              <w:rPr>
                <w:bCs/>
              </w:rPr>
              <w:t>Mokymosi pagalbos teikimo tikslas sutampa su gimnazijos bendraisiais tikslais: tobulinti mokymo ir mokymosi procesus, sudarant sąlygas mokiniui mokytis pagal jo klasę atitinkančią programą, stiprinant mokymosi sunkumų turinčio mokinio savigarbą ir palankų požiūrį į gimnaziją ir mokymąsi.</w:t>
            </w:r>
          </w:p>
          <w:p w14:paraId="0F27DBC0" w14:textId="77777777" w:rsidR="00D17E16" w:rsidRPr="00823CC3" w:rsidRDefault="09B71BA1" w:rsidP="09B71BA1">
            <w:pPr>
              <w:tabs>
                <w:tab w:val="left" w:pos="720"/>
              </w:tabs>
              <w:jc w:val="both"/>
              <w:rPr>
                <w:bCs/>
              </w:rPr>
            </w:pPr>
            <w:r w:rsidRPr="00823CC3">
              <w:rPr>
                <w:bCs/>
              </w:rPr>
              <w:t>Už mokymosi pagalbą atsakinga visa gimnazija: tai veiksminga visos gimnazijos įgyvendinama politika ir tėvų dalyvavimas; mokymosi nesėkmių prevencija (intensyvios ankstyvos priemonės); pagalbą teikia komanda (mokiniai, mokytojai, tėvai ir specialistai; bendradarbiavimas); rengiamos individualios mokinių mokymosi programos; pirmiausia tobulinamas mokymasis pamokoje.</w:t>
            </w:r>
          </w:p>
          <w:p w14:paraId="43DBF79C" w14:textId="77777777" w:rsidR="00D17E16" w:rsidRPr="00823CC3" w:rsidRDefault="09B71BA1" w:rsidP="09B71BA1">
            <w:pPr>
              <w:tabs>
                <w:tab w:val="left" w:pos="720"/>
              </w:tabs>
              <w:jc w:val="both"/>
              <w:rPr>
                <w:bCs/>
              </w:rPr>
            </w:pPr>
            <w:r w:rsidRPr="00823CC3">
              <w:rPr>
                <w:bCs/>
              </w:rPr>
              <w:t xml:space="preserve">Mokymosi pagalba teikiama  vadovaujantis gimnazijos ugdymo plano nuostatomis, gimnazijos Mokymosi sėkmės ir galimybių kiekvienam vaikui ugdymo sampratos nuostatomis, gimnazijos veiklos programa, gimnazijos įsivertinimo rezultatais, pagrindinio ugdymo žinių patikrinimo rezultatais, Brandos egzaminų rezultatais, 2 klasių diagnostinių, 4, 6 ir 8 klasių standartizuotų testų rezultatais. </w:t>
            </w:r>
          </w:p>
          <w:p w14:paraId="3A60BE26" w14:textId="77777777" w:rsidR="00D17E16" w:rsidRPr="00823CC3" w:rsidRDefault="09B71BA1" w:rsidP="09B71BA1">
            <w:pPr>
              <w:tabs>
                <w:tab w:val="left" w:pos="720"/>
              </w:tabs>
              <w:jc w:val="both"/>
              <w:rPr>
                <w:bCs/>
              </w:rPr>
            </w:pPr>
            <w:r w:rsidRPr="00823CC3">
              <w:rPr>
                <w:bCs/>
              </w:rPr>
              <w:t xml:space="preserve">Gimnazijoje už mokymosi pagalbos organizavimą atsakingos direktoriaus pavaduotojos ugdymui. </w:t>
            </w:r>
          </w:p>
          <w:p w14:paraId="19DA6CDC" w14:textId="77777777" w:rsidR="00D17E16" w:rsidRPr="00823CC3" w:rsidRDefault="06421B14" w:rsidP="09B71BA1">
            <w:pPr>
              <w:jc w:val="both"/>
              <w:rPr>
                <w:bCs/>
              </w:rPr>
            </w:pPr>
            <w:r w:rsidRPr="00823CC3">
              <w:rPr>
                <w:bCs/>
              </w:rPr>
              <w:t>Pirmasis asmuo, kuris laiku pastebi būtinybę ir pasirūpina pagalba mokiniui, yra dalyko mokytojas. Bendradarbiaudamas su klasės auklėtoju, tėvais, pagalbos specialistais pagalbą teikia dalyko mokytojas savo dalyko pamokoje. Bendradarbiaujant dalyko  mokytojui su auklėtoju, tėvais ir kitais su šiais mokiniais dirbančiais pagalbos specialistais, parengiamas spragų šalinimo planas. Siūloma mokiniui dirbti pamokoje, kurios metu mokytojas padeda jam pašalinti dalyko spragas. Siekiama, kad mokytojo ir mokinio bendradarbiavimas būtų abipusis, stiprinantis norą mokytis klasėse. Trišalėje sėkmingo mokymosi sutartyje, jeigu reikia, numatomos galimos individualios  konsultacijos dalyko spragoms šalinti ir papildomos užduotys individualiam darbui.</w:t>
            </w:r>
          </w:p>
          <w:p w14:paraId="42723727" w14:textId="77777777" w:rsidR="00D17E16" w:rsidRPr="00823CC3" w:rsidRDefault="09B71BA1" w:rsidP="09B71BA1">
            <w:pPr>
              <w:jc w:val="both"/>
              <w:rPr>
                <w:bCs/>
              </w:rPr>
            </w:pPr>
            <w:r w:rsidRPr="00823CC3">
              <w:rPr>
                <w:bCs/>
              </w:rPr>
              <w:t>Kai mokinys dėl ligos ar kitų priežasčių praleido dalį pamokų; kai kontrolinis darbas ar kitos užduotys įvertinamos nepatenkinamai; kai mokinys gauna kelis iš eilės nepatenkinamus konkretaus dalyko įvertinimus; kai mokinio pasiekimų lygis (vieno ar kelių dalykų) žemesnis, nei numatyta Pradinio ir pagrindinio ugdymo bendrosiose programose, ir mokinys nedaro pažangos; kai per Nacionalinį mokinių pasiekimų patikrinimą mokinys nepasiekia patenkinamo lygmens, kai mokinys demonstruoja aukščiausio lygmens pasiekimus, kitais gimnazijos pastebėtais mokymosi pagalbos poreikio atvejais:</w:t>
            </w:r>
          </w:p>
          <w:p w14:paraId="015BEBEB" w14:textId="77777777" w:rsidR="00D17E16" w:rsidRPr="00823CC3" w:rsidRDefault="09B71BA1" w:rsidP="09B71BA1">
            <w:pPr>
              <w:numPr>
                <w:ilvl w:val="0"/>
                <w:numId w:val="23"/>
              </w:numPr>
              <w:suppressAutoHyphens/>
              <w:autoSpaceDN w:val="0"/>
              <w:contextualSpacing/>
              <w:textAlignment w:val="baseline"/>
              <w:rPr>
                <w:bCs/>
                <w:lang w:eastAsia="lt-LT"/>
              </w:rPr>
            </w:pPr>
            <w:r w:rsidRPr="00823CC3">
              <w:rPr>
                <w:bCs/>
                <w:lang w:eastAsia="lt-LT"/>
              </w:rPr>
              <w:t>aptariama individuali mokinio ugdymo(si) pažanga;</w:t>
            </w:r>
          </w:p>
          <w:p w14:paraId="5A39CC9C" w14:textId="77777777" w:rsidR="00D17E16" w:rsidRPr="00823CC3" w:rsidRDefault="09B71BA1" w:rsidP="09B71BA1">
            <w:pPr>
              <w:numPr>
                <w:ilvl w:val="0"/>
                <w:numId w:val="23"/>
              </w:numPr>
              <w:suppressAutoHyphens/>
              <w:autoSpaceDN w:val="0"/>
              <w:contextualSpacing/>
              <w:textAlignment w:val="baseline"/>
              <w:rPr>
                <w:bCs/>
                <w:lang w:eastAsia="lt-LT"/>
              </w:rPr>
            </w:pPr>
            <w:r w:rsidRPr="00823CC3">
              <w:rPr>
                <w:bCs/>
                <w:lang w:eastAsia="lt-LT"/>
              </w:rPr>
              <w:t>sudaromas (individualus, tikslus, aiškus, konkretus) veiksmų planas spragoms šalinti/aukštesniems rezultatams siekti (specialistų pagalba, konsultacijos ir pan.).</w:t>
            </w:r>
          </w:p>
        </w:tc>
      </w:tr>
      <w:tr w:rsidR="00D17E16" w:rsidRPr="00CA35C0" w14:paraId="53D1B2DD"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B5FF0" w14:textId="77777777" w:rsidR="00D17E16" w:rsidRPr="00CA35C0" w:rsidRDefault="00D17E16" w:rsidP="00F95B9A">
            <w:pPr>
              <w:jc w:val="both"/>
              <w:rPr>
                <w:szCs w:val="24"/>
              </w:rPr>
            </w:pPr>
            <w:r w:rsidRPr="00CA35C0">
              <w:rPr>
                <w:szCs w:val="24"/>
              </w:rPr>
              <w:t>Prevencinė</w:t>
            </w:r>
            <w:r w:rsidR="00F95B9A">
              <w:rPr>
                <w:szCs w:val="24"/>
              </w:rPr>
              <w:t>s</w:t>
            </w:r>
            <w:r w:rsidRPr="00CA35C0">
              <w:rPr>
                <w:szCs w:val="24"/>
              </w:rPr>
              <w:t xml:space="preserve"> program</w:t>
            </w:r>
            <w:r w:rsidR="00F95B9A">
              <w:rPr>
                <w:szCs w:val="24"/>
              </w:rPr>
              <w:t>os</w:t>
            </w:r>
            <w:r w:rsidRPr="00CA35C0">
              <w:rPr>
                <w:szCs w:val="24"/>
              </w:rPr>
              <w:t>,</w:t>
            </w:r>
            <w:r w:rsidRPr="00CA35C0">
              <w:rPr>
                <w:sz w:val="22"/>
                <w:szCs w:val="22"/>
              </w:rPr>
              <w:t xml:space="preserve"> </w:t>
            </w:r>
            <w:r w:rsidRPr="00CA35C0">
              <w:rPr>
                <w:szCs w:val="24"/>
              </w:rPr>
              <w:t>ugdan</w:t>
            </w:r>
            <w:r w:rsidR="00F95B9A">
              <w:rPr>
                <w:szCs w:val="24"/>
              </w:rPr>
              <w:t>čios</w:t>
            </w:r>
            <w:r w:rsidRPr="00CA35C0">
              <w:rPr>
                <w:szCs w:val="24"/>
              </w:rPr>
              <w:t xml:space="preserve"> mokinių socialines ir emocines kompetencijas, apiman</w:t>
            </w:r>
            <w:r w:rsidR="00F95B9A">
              <w:rPr>
                <w:szCs w:val="24"/>
              </w:rPr>
              <w:t>čios</w:t>
            </w:r>
            <w:r w:rsidRPr="00CA35C0">
              <w:rPr>
                <w:szCs w:val="24"/>
              </w:rPr>
              <w:t xml:space="preserve"> smurto, alkoholio, tabako ir kitų psichiką veikiančių medžiagų vartojimo prevenciją, sveikos gyvensenos skatinimą</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5CA03" w14:textId="77777777" w:rsidR="00D17E16" w:rsidRPr="00CA35C0" w:rsidRDefault="00D17E16" w:rsidP="00D17E16">
            <w:pPr>
              <w:suppressAutoHyphens/>
              <w:autoSpaceDE w:val="0"/>
              <w:autoSpaceDN w:val="0"/>
              <w:jc w:val="both"/>
              <w:textAlignment w:val="baseline"/>
              <w:rPr>
                <w:color w:val="000000"/>
                <w:szCs w:val="24"/>
                <w:lang w:val="en-US"/>
              </w:rPr>
            </w:pPr>
            <w:r w:rsidRPr="00CA35C0">
              <w:rPr>
                <w:color w:val="000000"/>
                <w:szCs w:val="24"/>
                <w:lang w:val="en-US"/>
              </w:rPr>
              <w:t xml:space="preserve">Gimnazija, įgyvendindama gimnazijos ugdymo turinį, organizuoja kryptingas sveikos gyvensenos stiprinimo ir prevencines veiklas: įgyvendina Olweus patyčių ir smurto prevencinę programą, vadovaudamasi Smurto prevencijos įgyvendinimo mokyklose rekomendacijomis, patvirtintomis Lietuvos Respublikos švietimo ir mokslo ministro 2017 m. kovo 22 d. įsakymu Nr. V-190 „Dėl Smurto prevencijos įgyvendinimo mokyklose rekomendacijų </w:t>
            </w:r>
            <w:proofErr w:type="gramStart"/>
            <w:r w:rsidRPr="00CA35C0">
              <w:rPr>
                <w:color w:val="000000"/>
                <w:szCs w:val="24"/>
                <w:lang w:val="en-US"/>
              </w:rPr>
              <w:t>patvirtinimo“</w:t>
            </w:r>
            <w:proofErr w:type="gramEnd"/>
            <w:r w:rsidRPr="00CA35C0">
              <w:rPr>
                <w:color w:val="000000"/>
                <w:szCs w:val="24"/>
                <w:lang w:val="en-US"/>
              </w:rPr>
              <w:t xml:space="preserve">. </w:t>
            </w:r>
          </w:p>
          <w:p w14:paraId="1EDCA908" w14:textId="77777777" w:rsidR="00D17E16" w:rsidRPr="00CA35C0" w:rsidRDefault="00D17E16" w:rsidP="00D17E16">
            <w:pPr>
              <w:suppressAutoHyphens/>
              <w:autoSpaceDE w:val="0"/>
              <w:autoSpaceDN w:val="0"/>
              <w:jc w:val="both"/>
              <w:textAlignment w:val="baseline"/>
              <w:rPr>
                <w:color w:val="000000"/>
                <w:szCs w:val="24"/>
              </w:rPr>
            </w:pPr>
            <w:r w:rsidRPr="00CA35C0">
              <w:rPr>
                <w:color w:val="000000"/>
                <w:szCs w:val="24"/>
              </w:rPr>
              <w:t>Olweus patyčių ir smurto prevencijos programa (metinis veiklos planas įkeltas internetinėje svetainėje) įgyvendinama nuo 2008 metų.</w:t>
            </w:r>
          </w:p>
          <w:p w14:paraId="42132EBC" w14:textId="77777777" w:rsidR="00D17E16" w:rsidRPr="00CA35C0" w:rsidRDefault="00D17E16" w:rsidP="00D17E16">
            <w:pPr>
              <w:suppressAutoHyphens/>
              <w:autoSpaceDE w:val="0"/>
              <w:autoSpaceDN w:val="0"/>
              <w:jc w:val="both"/>
              <w:textAlignment w:val="baseline"/>
              <w:rPr>
                <w:color w:val="000000"/>
                <w:szCs w:val="24"/>
                <w:lang w:val="pt-BR"/>
              </w:rPr>
            </w:pPr>
            <w:r w:rsidRPr="00CA35C0">
              <w:rPr>
                <w:color w:val="000000"/>
                <w:szCs w:val="24"/>
                <w:lang w:val="pt-BR"/>
              </w:rPr>
              <w:t xml:space="preserve">Kiekvienų metų </w:t>
            </w:r>
            <w:r w:rsidR="00E80445">
              <w:rPr>
                <w:color w:val="000000"/>
                <w:szCs w:val="24"/>
                <w:lang w:val="pt-BR"/>
              </w:rPr>
              <w:t>gruodį</w:t>
            </w:r>
            <w:r w:rsidRPr="00CA35C0">
              <w:rPr>
                <w:color w:val="000000"/>
                <w:szCs w:val="24"/>
                <w:lang w:val="pt-BR"/>
              </w:rPr>
              <w:t xml:space="preserve"> atliekamas tyrimas.</w:t>
            </w:r>
          </w:p>
          <w:p w14:paraId="2326E8F8" w14:textId="77777777" w:rsidR="00D17E16" w:rsidRPr="00CA35C0" w:rsidRDefault="00D17E16" w:rsidP="00D17E16">
            <w:pPr>
              <w:suppressAutoHyphens/>
              <w:autoSpaceDE w:val="0"/>
              <w:autoSpaceDN w:val="0"/>
              <w:jc w:val="both"/>
              <w:textAlignment w:val="baseline"/>
              <w:rPr>
                <w:color w:val="000000"/>
                <w:szCs w:val="24"/>
                <w:lang w:val="pt-BR"/>
              </w:rPr>
            </w:pPr>
            <w:r w:rsidRPr="00CA35C0">
              <w:rPr>
                <w:color w:val="000000"/>
                <w:szCs w:val="24"/>
                <w:lang w:val="pt-BR"/>
              </w:rPr>
              <w:t>Organizuojamos ne mažiau kaip 2 klasės valandėlės per mėnesį.</w:t>
            </w:r>
          </w:p>
          <w:p w14:paraId="3CFA749D" w14:textId="77777777" w:rsidR="00D17E16" w:rsidRPr="00CA35C0" w:rsidRDefault="00D17E16" w:rsidP="00D17E16">
            <w:pPr>
              <w:suppressAutoHyphens/>
              <w:autoSpaceDE w:val="0"/>
              <w:autoSpaceDN w:val="0"/>
              <w:jc w:val="both"/>
              <w:textAlignment w:val="baseline"/>
              <w:rPr>
                <w:color w:val="000000"/>
                <w:szCs w:val="24"/>
                <w:lang w:val="pt-BR"/>
              </w:rPr>
            </w:pPr>
            <w:r w:rsidRPr="00CA35C0">
              <w:rPr>
                <w:color w:val="000000"/>
                <w:szCs w:val="24"/>
                <w:lang w:val="pt-BR"/>
              </w:rPr>
              <w:t xml:space="preserve">Organizuojami </w:t>
            </w:r>
            <w:r w:rsidR="00CA35C0" w:rsidRPr="00CA35C0">
              <w:rPr>
                <w:color w:val="000000"/>
                <w:szCs w:val="24"/>
                <w:lang w:val="pt-BR"/>
              </w:rPr>
              <w:t xml:space="preserve">ne mažiau kaip </w:t>
            </w:r>
            <w:r w:rsidRPr="00CA35C0">
              <w:rPr>
                <w:color w:val="000000"/>
                <w:szCs w:val="24"/>
                <w:lang w:val="pt-BR"/>
              </w:rPr>
              <w:t>2 tėvų susirinkimai per mokslo metus: mokslo metų pradžioje prisiminti/supažindinti su programa; po naujųjų metų - aptarti tyrimo rezultatus.</w:t>
            </w:r>
          </w:p>
          <w:p w14:paraId="6EAAD4B9" w14:textId="77777777" w:rsidR="00D17E16" w:rsidRPr="00CA35C0" w:rsidRDefault="00D17E16" w:rsidP="00D17E16">
            <w:pPr>
              <w:suppressAutoHyphens/>
              <w:autoSpaceDE w:val="0"/>
              <w:autoSpaceDN w:val="0"/>
              <w:jc w:val="both"/>
              <w:textAlignment w:val="baseline"/>
              <w:rPr>
                <w:color w:val="000000"/>
                <w:szCs w:val="24"/>
                <w:lang w:val="pt-BR"/>
              </w:rPr>
            </w:pPr>
            <w:r w:rsidRPr="00CA35C0">
              <w:rPr>
                <w:color w:val="000000"/>
                <w:szCs w:val="24"/>
                <w:lang w:val="pt-BR"/>
              </w:rPr>
              <w:t>Organizuojami ne mažiau kaip 5 MSG susirinkimai.</w:t>
            </w:r>
          </w:p>
          <w:p w14:paraId="580E2D50" w14:textId="77777777" w:rsidR="00D17E16" w:rsidRPr="00CA35C0" w:rsidRDefault="00D17E16" w:rsidP="00D17E16">
            <w:pPr>
              <w:suppressAutoHyphens/>
              <w:autoSpaceDE w:val="0"/>
              <w:autoSpaceDN w:val="0"/>
              <w:jc w:val="both"/>
              <w:textAlignment w:val="baseline"/>
              <w:rPr>
                <w:color w:val="000000"/>
                <w:szCs w:val="24"/>
                <w:lang w:val="pt-BR"/>
              </w:rPr>
            </w:pPr>
            <w:r w:rsidRPr="00CA35C0">
              <w:rPr>
                <w:color w:val="000000"/>
                <w:szCs w:val="24"/>
                <w:lang w:val="pt-BR"/>
              </w:rPr>
              <w:t>Integruojama į dalykų pamokas (ypač etikos, tikybos, literatūros, kalbų ir kt.) ir neformaliojo ugdymo užsiėmimus.</w:t>
            </w:r>
          </w:p>
          <w:p w14:paraId="784D9367" w14:textId="77777777" w:rsidR="00D17E16" w:rsidRPr="00CA35C0" w:rsidRDefault="00D17E16" w:rsidP="00CA35C0">
            <w:pPr>
              <w:jc w:val="both"/>
            </w:pPr>
            <w:r w:rsidRPr="00CA35C0">
              <w:t xml:space="preserve">Visuose kabinetuose, viešose vietose pakabintos keturios </w:t>
            </w:r>
            <w:r w:rsidR="00CA35C0" w:rsidRPr="00CA35C0">
              <w:t>pagrindinės taisyklės prieš patyčias</w:t>
            </w:r>
            <w:r w:rsidRPr="00CA35C0">
              <w:t>. Stebima, kad jų būtų laikomasi.</w:t>
            </w:r>
          </w:p>
        </w:tc>
      </w:tr>
      <w:tr w:rsidR="00D17E16" w:rsidRPr="00190AA9" w14:paraId="4C38B856"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B04D2" w14:textId="77777777" w:rsidR="00D17E16" w:rsidRPr="00F97F17" w:rsidRDefault="00D17E16" w:rsidP="09B71BA1">
            <w:pPr>
              <w:tabs>
                <w:tab w:val="left" w:pos="720"/>
              </w:tabs>
              <w:jc w:val="both"/>
              <w:rPr>
                <w:bCs/>
              </w:rPr>
            </w:pPr>
            <w:r w:rsidRPr="00F97F17">
              <w:rPr>
                <w:bCs/>
                <w:shd w:val="clear" w:color="auto" w:fill="FFFFFF"/>
              </w:rPr>
              <w:t>Mokinio pasiekimų ir pažangos vertinimo formų ir laikotarpių</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91463" w14:textId="00AA8405" w:rsidR="00D17E16" w:rsidRPr="00F97F17" w:rsidRDefault="09B71BA1" w:rsidP="09B71BA1">
            <w:pPr>
              <w:autoSpaceDE w:val="0"/>
              <w:adjustRightInd w:val="0"/>
              <w:jc w:val="both"/>
              <w:rPr>
                <w:bCs/>
              </w:rPr>
            </w:pPr>
            <w:r w:rsidRPr="00F97F17">
              <w:rPr>
                <w:bCs/>
              </w:rPr>
              <w:t xml:space="preserve">Kovo 11-osios gimnazijos mokinių pasiekimų ir pažangos vertinimo aprašas apibrėžia mokinių pažangos ir pasiekimų vertinimo tikslus, uždavinius, nuostatas, planavimą, organizavimą, kontrolinių darbų vertinimą, pusmečių ir metinių įvertinimų vedimą, vertinimą baigus modulio, kurso ar ugdymo programą, įvertinimų fiksavimą, mokinių ir jų tėvų informavimą. </w:t>
            </w:r>
          </w:p>
          <w:p w14:paraId="446D7FC5" w14:textId="77777777" w:rsidR="00D17E16" w:rsidRPr="00F97F17" w:rsidRDefault="09B71BA1" w:rsidP="09B71BA1">
            <w:pPr>
              <w:autoSpaceDE w:val="0"/>
              <w:adjustRightInd w:val="0"/>
              <w:jc w:val="both"/>
              <w:rPr>
                <w:bCs/>
                <w:color w:val="000000" w:themeColor="text1"/>
              </w:rPr>
            </w:pPr>
            <w:r w:rsidRPr="00F97F17">
              <w:rPr>
                <w:bCs/>
              </w:rPr>
              <w:t xml:space="preserve">Planuodamas ugdymo turinį mokytojas planuoja ir mokinių pasiekimų ir pažangos vertinimą. Pradinio, pagrindinio ir vidurinio ugdymo pakopose organizuojamas lanksčios struktūros mokymasis. </w:t>
            </w:r>
            <w:r w:rsidRPr="00F97F17">
              <w:rPr>
                <w:bCs/>
                <w:color w:val="000000" w:themeColor="text1"/>
              </w:rPr>
              <w:t>Ugdymo turinys suskirstomas į autonomiškas mažesnes dalis su atskirais mokymosi uždaviniais, nurodytais mokymo(si) laiko ištekliais ir aiškiai apibrėžtais rezultatų vertinimo būdais ir kriterijais:</w:t>
            </w:r>
          </w:p>
          <w:p w14:paraId="5E64A33A" w14:textId="77777777" w:rsidR="00D17E16" w:rsidRPr="00F97F17" w:rsidRDefault="09B71BA1" w:rsidP="09B71BA1">
            <w:pPr>
              <w:numPr>
                <w:ilvl w:val="0"/>
                <w:numId w:val="20"/>
              </w:numPr>
              <w:autoSpaceDE w:val="0"/>
              <w:autoSpaceDN w:val="0"/>
              <w:adjustRightInd w:val="0"/>
              <w:jc w:val="both"/>
              <w:rPr>
                <w:bCs/>
                <w:color w:val="000000" w:themeColor="text1"/>
              </w:rPr>
            </w:pPr>
            <w:r w:rsidRPr="00F97F17">
              <w:rPr>
                <w:bCs/>
                <w:color w:val="000000" w:themeColor="text1"/>
              </w:rPr>
              <w:t xml:space="preserve">Pradinio ugdymo pakopoje savo mokinių poreikiams gimnazija prisitaiko nacionaliniu lygmeniu parengtas programas. Organizuojamas lanksčios struktūros mokymasis: ugdymo turinys suskirstomas į autonomiškas mažesnes dalis su atskirais mokymosi uždaviniais, nurodytais mokymo(si) laiko ištekliais (savaitėmis, mėnesiais) ir aiškiai apibrėžtais rezultatų vertinimo kriterijais ideografiniu būdu, baigus dalies mokymąsi ir koncentro mokymąsi. Baigus koncentrą taikomas diagnostinis vertinimas. </w:t>
            </w:r>
          </w:p>
          <w:p w14:paraId="4F7250C3" w14:textId="77777777" w:rsidR="00D17E16" w:rsidRPr="00F97F17" w:rsidRDefault="09B71BA1" w:rsidP="09B71BA1">
            <w:pPr>
              <w:numPr>
                <w:ilvl w:val="0"/>
                <w:numId w:val="20"/>
              </w:numPr>
              <w:autoSpaceDE w:val="0"/>
              <w:autoSpaceDN w:val="0"/>
              <w:adjustRightInd w:val="0"/>
              <w:jc w:val="both"/>
              <w:rPr>
                <w:bCs/>
                <w:color w:val="000000" w:themeColor="text1"/>
              </w:rPr>
            </w:pPr>
            <w:r w:rsidRPr="00F97F17">
              <w:rPr>
                <w:bCs/>
              </w:rPr>
              <w:t xml:space="preserve">Pagrindinio ugdymo pirmoje pakopoje organizuojamas kryptingas lanksčios struktūros mokymasis: </w:t>
            </w:r>
            <w:r w:rsidRPr="00F97F17">
              <w:rPr>
                <w:bCs/>
                <w:color w:val="000000" w:themeColor="text1"/>
              </w:rPr>
              <w:t xml:space="preserve">ugdymo turinys suskirstomas į autonomiškas mažesnes dalis su atskirais mokymosi uždaviniais, nurodytais mokymo(si) laiko ištekliais (savaitėmis, mėnesiais) ir aiškiai apibrėžtais rezultatų vertinimo kriterijais dešimtbaliu vertinimo būdu, baigus dalies mokymąsi ir koncentro mokymąsi. Baigus koncentrą taikomas diagnostinis vertinimas. </w:t>
            </w:r>
          </w:p>
          <w:p w14:paraId="4F9BB22C" w14:textId="77777777" w:rsidR="00D17E16" w:rsidRPr="00F97F17" w:rsidRDefault="09B71BA1" w:rsidP="09B71BA1">
            <w:pPr>
              <w:numPr>
                <w:ilvl w:val="0"/>
                <w:numId w:val="20"/>
              </w:numPr>
              <w:autoSpaceDE w:val="0"/>
              <w:autoSpaceDN w:val="0"/>
              <w:adjustRightInd w:val="0"/>
              <w:jc w:val="both"/>
              <w:rPr>
                <w:bCs/>
              </w:rPr>
            </w:pPr>
            <w:r w:rsidRPr="00F97F17">
              <w:rPr>
                <w:bCs/>
              </w:rPr>
              <w:t xml:space="preserve">Pagrindinio ugdymo antroje pakopoje mokiniai gali pasirinkti patrauklias, su gyvenimo praktika, tolesnio mokymosi ir darbo pasirinkimu labiau siejamas, lanksčiai organizuotas šių dalykų pamokas: lietuvių kalbos, matematikos, istorijos, gamtos mokslų (biologijos, chemijos, fizikos), dorinio ugdymo, menų, technologijų. </w:t>
            </w:r>
          </w:p>
          <w:p w14:paraId="60907747" w14:textId="77777777" w:rsidR="00D17E16" w:rsidRPr="00F97F17" w:rsidRDefault="09B71BA1" w:rsidP="09B71BA1">
            <w:pPr>
              <w:numPr>
                <w:ilvl w:val="0"/>
                <w:numId w:val="20"/>
              </w:numPr>
              <w:autoSpaceDE w:val="0"/>
              <w:autoSpaceDN w:val="0"/>
              <w:adjustRightInd w:val="0"/>
              <w:jc w:val="both"/>
              <w:rPr>
                <w:bCs/>
              </w:rPr>
            </w:pPr>
            <w:r w:rsidRPr="00F97F17">
              <w:rPr>
                <w:bCs/>
              </w:rPr>
              <w:t>Vidurinio ugdymo pakopoje</w:t>
            </w:r>
            <w:r w:rsidRPr="00F97F17">
              <w:rPr>
                <w:bCs/>
                <w:color w:val="000000" w:themeColor="text1"/>
              </w:rPr>
              <w:t xml:space="preserve"> gimnazija aktyviai kuria pasirenkamąjį ugdymo turinį, atitinkantį  gimnazijos bendruomenės poreikius ir apimantį rengimą karjerai.</w:t>
            </w:r>
            <w:r w:rsidRPr="00F97F17">
              <w:rPr>
                <w:bCs/>
              </w:rPr>
              <w:t xml:space="preserve"> III-IV klasių mokiniai, įsivertinę savo poreikius, gebėjimus ir galimybes, pagrįstai, atsakingai gali pasirinkti mokymosi kryptį ir susieti ją su tolesnio mokymosi bei karjeros siekiais.</w:t>
            </w:r>
          </w:p>
        </w:tc>
      </w:tr>
      <w:tr w:rsidR="00D17E16" w:rsidRPr="00D17E16" w14:paraId="3DE33095"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A1353" w14:textId="77777777" w:rsidR="00D17E16" w:rsidRPr="00D17E16" w:rsidRDefault="00D17E16" w:rsidP="005A43AB">
            <w:pPr>
              <w:tabs>
                <w:tab w:val="left" w:pos="720"/>
              </w:tabs>
              <w:jc w:val="both"/>
            </w:pPr>
            <w:r w:rsidRPr="00D17E16">
              <w:rPr>
                <w:shd w:val="clear" w:color="auto" w:fill="FFFFFF"/>
              </w:rPr>
              <w:t>Socialinės</w:t>
            </w:r>
            <w:r w:rsidR="005A43AB">
              <w:rPr>
                <w:shd w:val="clear" w:color="auto" w:fill="FFFFFF"/>
              </w:rPr>
              <w:t>-pilietinės veiklos organizavimo</w:t>
            </w:r>
            <w:r w:rsidRPr="00D17E16">
              <w:rPr>
                <w:shd w:val="clear" w:color="auto" w:fill="FFFFFF"/>
              </w:rPr>
              <w:t xml:space="preserve"> </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02A43" w14:textId="77777777" w:rsidR="00D17E16" w:rsidRPr="00D17E16" w:rsidRDefault="00D17E16" w:rsidP="00D17E16">
            <w:pPr>
              <w:jc w:val="both"/>
              <w:rPr>
                <w:rFonts w:eastAsia="Calibri"/>
                <w:b/>
              </w:rPr>
            </w:pPr>
            <w:r w:rsidRPr="00D17E16">
              <w:rPr>
                <w:rFonts w:eastAsia="Calibri"/>
              </w:rPr>
              <w:t xml:space="preserve">Gimnazija, siekdama nuosekliai ugdyti mokinių kompetencijas, gimnazijos ugdymo turinyje susieja </w:t>
            </w:r>
            <w:r w:rsidRPr="00D17E16">
              <w:t xml:space="preserve">formaliąsias socialinio ugdymo pamokas </w:t>
            </w:r>
            <w:r w:rsidRPr="00D17E16">
              <w:rPr>
                <w:rFonts w:eastAsia="Calibri"/>
              </w:rPr>
              <w:t>(istorija, geografija, pilietinis ugdymas)</w:t>
            </w:r>
            <w:r w:rsidRPr="00D17E16">
              <w:t xml:space="preserve"> su neformaliosiomis praktinėmis veiklomis:</w:t>
            </w:r>
          </w:p>
          <w:p w14:paraId="2868A8AB" w14:textId="77777777" w:rsidR="00D17E16" w:rsidRPr="00D17E16" w:rsidRDefault="00D17E16" w:rsidP="00D17E16">
            <w:pPr>
              <w:numPr>
                <w:ilvl w:val="0"/>
                <w:numId w:val="29"/>
              </w:numPr>
              <w:suppressAutoHyphens/>
              <w:autoSpaceDN w:val="0"/>
              <w:spacing w:line="256" w:lineRule="auto"/>
              <w:jc w:val="both"/>
              <w:textAlignment w:val="baseline"/>
              <w:rPr>
                <w:rFonts w:eastAsia="Calibri"/>
              </w:rPr>
            </w:pPr>
            <w:r w:rsidRPr="00D17E16">
              <w:rPr>
                <w:rFonts w:eastAsia="Calibri"/>
              </w:rPr>
              <w:t>pažintinėmis ir kultūrinėmis veiklomis, sudarydama galimybes mokiniams lankytis muziejų, bibliotekų organizuojamose programose ir renginiuose. Mokiniai, dalyvaudami šiose veiklose, turi kūrybines galimybes gilinti savo žinias, tobulinti pažintines kompetencijas ir ugdytis vertybines nuostatas;</w:t>
            </w:r>
          </w:p>
          <w:p w14:paraId="2C757C9D" w14:textId="77777777" w:rsidR="00D17E16" w:rsidRPr="00D17E16" w:rsidRDefault="00D17E16" w:rsidP="00D17E16">
            <w:pPr>
              <w:numPr>
                <w:ilvl w:val="0"/>
                <w:numId w:val="29"/>
              </w:numPr>
              <w:suppressAutoHyphens/>
              <w:autoSpaceDN w:val="0"/>
              <w:spacing w:line="256" w:lineRule="auto"/>
              <w:jc w:val="both"/>
              <w:textAlignment w:val="baseline"/>
              <w:rPr>
                <w:rFonts w:eastAsia="Calibri"/>
              </w:rPr>
            </w:pPr>
            <w:r w:rsidRPr="00D17E16">
              <w:rPr>
                <w:rFonts w:eastAsia="Calibri"/>
              </w:rPr>
              <w:t xml:space="preserve">skatinančiomis pilietinį įsitraukimą, ugdančiomis gebėjimą priimti sprendimus ir motyvaciją dalyvauti gimnazijos ir vietos bendruomenės veiklose. Šios veiklos padeda mokiniams teorines pilietiškumo žinias įprasminti praktinėje ar projektinėje veikloje, bendradarbiaujant su įvairiomis vaikų ir jaunimo organizacijomis, interesų grupėmis, valdžios ir savivaldos institucijomis; </w:t>
            </w:r>
          </w:p>
          <w:p w14:paraId="49C802DD" w14:textId="77777777" w:rsidR="00D17E16" w:rsidRPr="00D17E16" w:rsidRDefault="00D17E16" w:rsidP="00D17E16">
            <w:pPr>
              <w:numPr>
                <w:ilvl w:val="0"/>
                <w:numId w:val="29"/>
              </w:numPr>
              <w:suppressAutoHyphens/>
              <w:autoSpaceDN w:val="0"/>
              <w:spacing w:line="256" w:lineRule="auto"/>
              <w:jc w:val="both"/>
              <w:textAlignment w:val="baseline"/>
              <w:rPr>
                <w:rFonts w:eastAsia="Calibri"/>
              </w:rPr>
            </w:pPr>
            <w:r w:rsidRPr="00D17E16">
              <w:rPr>
                <w:rFonts w:eastAsia="Calibri"/>
              </w:rPr>
              <w:t>padedančiomis mokiniams ugdytis medijų ir informacinį raštingumą;</w:t>
            </w:r>
          </w:p>
          <w:p w14:paraId="7BDB9BD3" w14:textId="77777777" w:rsidR="00D17E16" w:rsidRDefault="00D17E16" w:rsidP="00D17E16">
            <w:pPr>
              <w:numPr>
                <w:ilvl w:val="0"/>
                <w:numId w:val="29"/>
              </w:numPr>
              <w:suppressAutoHyphens/>
              <w:autoSpaceDN w:val="0"/>
              <w:spacing w:line="256" w:lineRule="auto"/>
              <w:jc w:val="both"/>
              <w:textAlignment w:val="baseline"/>
              <w:rPr>
                <w:rFonts w:eastAsia="Calibri"/>
              </w:rPr>
            </w:pPr>
            <w:r w:rsidRPr="00D17E16">
              <w:rPr>
                <w:rFonts w:eastAsia="Calibri"/>
              </w:rPr>
              <w:t>socialinėmis (karitatyvinėmis) veiklomis, padedančiomis mokiniams ugdytis pagarbos, rūpinimosi, pagalbos kitam ir kitokiam vertybines nuostatas. Šios veiklos sudaro galimybes mokiniui ugdytis praktines socialines kompetencijas, įgyjant realios globos patirties.</w:t>
            </w:r>
          </w:p>
          <w:p w14:paraId="6B699379" w14:textId="77777777" w:rsidR="0043315E" w:rsidRDefault="0043315E" w:rsidP="0043315E">
            <w:pPr>
              <w:suppressAutoHyphens/>
              <w:autoSpaceDN w:val="0"/>
              <w:spacing w:line="256" w:lineRule="auto"/>
              <w:jc w:val="both"/>
              <w:textAlignment w:val="baseline"/>
              <w:rPr>
                <w:rFonts w:eastAsia="Calibri"/>
              </w:rPr>
            </w:pPr>
          </w:p>
          <w:p w14:paraId="55F3F333" w14:textId="77777777" w:rsidR="0043315E" w:rsidRDefault="0043315E" w:rsidP="0043315E">
            <w:pPr>
              <w:jc w:val="both"/>
              <w:rPr>
                <w:szCs w:val="24"/>
              </w:rPr>
            </w:pPr>
            <w:r>
              <w:rPr>
                <w:szCs w:val="24"/>
              </w:rPr>
              <w:t>Mokiniui, besimokančiam pagal pagrindinio ugdymo programą, privaloma atlikti socialinę-pilietinę veiklą, kurios trukmė</w:t>
            </w:r>
            <w:r w:rsidRPr="0043315E">
              <w:rPr>
                <w:szCs w:val="24"/>
              </w:rPr>
              <w:t xml:space="preserve"> </w:t>
            </w:r>
            <w:r>
              <w:rPr>
                <w:szCs w:val="24"/>
              </w:rPr>
              <w:t>ne mažesnė kaip 20 pamokų (valandų).</w:t>
            </w:r>
          </w:p>
          <w:p w14:paraId="6AB5340B" w14:textId="77777777" w:rsidR="0043315E" w:rsidRDefault="00D17E16" w:rsidP="00692B78">
            <w:pPr>
              <w:pStyle w:val="ListParagraph"/>
              <w:numPr>
                <w:ilvl w:val="0"/>
                <w:numId w:val="37"/>
              </w:numPr>
              <w:tabs>
                <w:tab w:val="left" w:pos="0"/>
                <w:tab w:val="left" w:pos="900"/>
              </w:tabs>
              <w:jc w:val="both"/>
            </w:pPr>
            <w:r w:rsidRPr="00D17E16">
              <w:t xml:space="preserve">5-6 klasių mokinių veikla orientuota į mokinių socialinių ryšių kūrimą ir stiprinimą pačioje klasėje bei gimnazijos bendruomenėje (gimnazijos aplinkos tvarkymas, savitarpio pagalba, klasės veiklos organizavimas, dalyvavimas gimnazijos renginiuose, savivaldoje ir pan.). </w:t>
            </w:r>
          </w:p>
          <w:p w14:paraId="02007C54" w14:textId="77777777" w:rsidR="00D17E16" w:rsidRPr="00D17E16" w:rsidRDefault="00D17E16" w:rsidP="00692B78">
            <w:pPr>
              <w:pStyle w:val="ListParagraph"/>
              <w:numPr>
                <w:ilvl w:val="0"/>
                <w:numId w:val="37"/>
              </w:numPr>
              <w:tabs>
                <w:tab w:val="left" w:pos="0"/>
                <w:tab w:val="left" w:pos="900"/>
              </w:tabs>
              <w:jc w:val="both"/>
            </w:pPr>
            <w:r w:rsidRPr="00D17E16">
              <w:t xml:space="preserve">7-8 klasių mokinių veikla orientuota į pilietiškumo bei atsakingo dalyvavimo gebėjimų ugdymą (rengti kultūrinius renginius gimnazijos bendruomenei, dalyvauti šalpos ir socialinės paramos akcijose, padėti mokymosi sunkumų turintiems mokiniams, aktyviai dalyvauti gimnazijos savivaldoje ir pan.). </w:t>
            </w:r>
          </w:p>
          <w:p w14:paraId="4C79C8F9" w14:textId="77777777" w:rsidR="00D17E16" w:rsidRDefault="0043315E" w:rsidP="0043315E">
            <w:pPr>
              <w:pStyle w:val="ListParagraph"/>
              <w:numPr>
                <w:ilvl w:val="0"/>
                <w:numId w:val="37"/>
              </w:numPr>
              <w:tabs>
                <w:tab w:val="left" w:pos="0"/>
                <w:tab w:val="left" w:pos="900"/>
              </w:tabs>
              <w:jc w:val="both"/>
            </w:pPr>
            <w:r>
              <w:t xml:space="preserve">(9-10) </w:t>
            </w:r>
            <w:r w:rsidR="00D17E16" w:rsidRPr="00D17E16">
              <w:t>I-II</w:t>
            </w:r>
            <w:r>
              <w:t xml:space="preserve"> gimnazijos</w:t>
            </w:r>
            <w:r w:rsidR="00D17E16" w:rsidRPr="00D17E16">
              <w:t xml:space="preserve"> klasių mokinių veikla orientuota į platesnio visuomeninio konteksto suvokimą: visuomeninės atsakomybės, aktyvumo motyvacijos skatinimą, susipažįstant su darbo rinkos poreikiais, identifikuojant savo galimybes bei poreikius, prisiimant atsakomybę už savo pasirinkimus (savanoriška veikla socialinės globos institucijose, specialiosiose klasėse, nevyriausybinėse organizacijose, mikrorajono bendruomenės veikloje ir pan.). </w:t>
            </w:r>
          </w:p>
          <w:p w14:paraId="53D7E812" w14:textId="77777777" w:rsidR="0043315E" w:rsidRDefault="0043315E" w:rsidP="0043315E">
            <w:pPr>
              <w:jc w:val="both"/>
              <w:rPr>
                <w:szCs w:val="24"/>
              </w:rPr>
            </w:pPr>
            <w:r>
              <w:rPr>
                <w:szCs w:val="24"/>
              </w:rPr>
              <w:t>Mokiniui, besimokančiam pagal vidurinio ugdymo programą, privaloma atlikti socialinę-pilietinę veiklą, kurios trukmė</w:t>
            </w:r>
            <w:r w:rsidRPr="0043315E">
              <w:rPr>
                <w:szCs w:val="24"/>
              </w:rPr>
              <w:t xml:space="preserve"> </w:t>
            </w:r>
            <w:r>
              <w:rPr>
                <w:szCs w:val="24"/>
              </w:rPr>
              <w:t xml:space="preserve">ne mažesnė kaip </w:t>
            </w:r>
            <w:r w:rsidR="00E80445">
              <w:rPr>
                <w:szCs w:val="24"/>
              </w:rPr>
              <w:t>70</w:t>
            </w:r>
            <w:r>
              <w:rPr>
                <w:szCs w:val="24"/>
              </w:rPr>
              <w:t xml:space="preserve"> pamok</w:t>
            </w:r>
            <w:r w:rsidR="00E80445">
              <w:rPr>
                <w:szCs w:val="24"/>
              </w:rPr>
              <w:t xml:space="preserve">ų </w:t>
            </w:r>
            <w:r>
              <w:rPr>
                <w:szCs w:val="24"/>
              </w:rPr>
              <w:t>(valand</w:t>
            </w:r>
            <w:r w:rsidR="00E80445">
              <w:rPr>
                <w:szCs w:val="24"/>
              </w:rPr>
              <w:t>ų</w:t>
            </w:r>
            <w:r>
              <w:rPr>
                <w:szCs w:val="24"/>
              </w:rPr>
              <w:t>)</w:t>
            </w:r>
            <w:r w:rsidR="00E80445">
              <w:rPr>
                <w:szCs w:val="24"/>
              </w:rPr>
              <w:t xml:space="preserve"> per dvejus mokslo metus</w:t>
            </w:r>
            <w:r>
              <w:rPr>
                <w:szCs w:val="24"/>
              </w:rPr>
              <w:t>.</w:t>
            </w:r>
          </w:p>
          <w:p w14:paraId="3682D4D9" w14:textId="77777777" w:rsidR="0043315E" w:rsidRPr="00D17E16" w:rsidRDefault="0043315E" w:rsidP="0043315E">
            <w:pPr>
              <w:tabs>
                <w:tab w:val="left" w:pos="0"/>
                <w:tab w:val="left" w:pos="900"/>
              </w:tabs>
              <w:jc w:val="both"/>
            </w:pPr>
            <w:r>
              <w:t xml:space="preserve">III-IV gimnazijos klasėse veikla orientuota į savanorystę. </w:t>
            </w:r>
          </w:p>
          <w:p w14:paraId="3FE9F23F" w14:textId="77777777" w:rsidR="005A43AB" w:rsidRDefault="005A43AB" w:rsidP="00D17E16">
            <w:pPr>
              <w:tabs>
                <w:tab w:val="left" w:pos="0"/>
                <w:tab w:val="left" w:pos="900"/>
              </w:tabs>
              <w:jc w:val="both"/>
              <w:rPr>
                <w:szCs w:val="24"/>
              </w:rPr>
            </w:pPr>
          </w:p>
          <w:p w14:paraId="4D8BE9CD" w14:textId="77777777" w:rsidR="0043315E" w:rsidRDefault="005A43AB" w:rsidP="00D17E16">
            <w:pPr>
              <w:tabs>
                <w:tab w:val="left" w:pos="0"/>
                <w:tab w:val="left" w:pos="900"/>
              </w:tabs>
              <w:jc w:val="both"/>
            </w:pPr>
            <w:r>
              <w:rPr>
                <w:szCs w:val="24"/>
              </w:rPr>
              <w:t>Socialinė-pilietinė veikla neįskaitoma į mokinio mokymosi krūvį.</w:t>
            </w:r>
          </w:p>
          <w:p w14:paraId="1F72F646" w14:textId="77777777" w:rsidR="005A43AB" w:rsidRDefault="005A43AB" w:rsidP="00D17E16">
            <w:pPr>
              <w:tabs>
                <w:tab w:val="left" w:pos="0"/>
                <w:tab w:val="left" w:pos="900"/>
              </w:tabs>
              <w:jc w:val="both"/>
            </w:pPr>
          </w:p>
          <w:p w14:paraId="70EE093F" w14:textId="77777777" w:rsidR="0043315E" w:rsidRDefault="0043315E" w:rsidP="00D17E16">
            <w:pPr>
              <w:tabs>
                <w:tab w:val="left" w:pos="0"/>
                <w:tab w:val="left" w:pos="900"/>
              </w:tabs>
              <w:jc w:val="both"/>
              <w:rPr>
                <w:szCs w:val="24"/>
              </w:rPr>
            </w:pPr>
            <w:r w:rsidRPr="00D17E16">
              <w:t>Mokinių socialinė-pilietinė veikla patvirtinama įstaigų pažymomis, gimnazijos darbuotojų rašytiniais komentarais.</w:t>
            </w:r>
          </w:p>
          <w:p w14:paraId="04B4F562" w14:textId="77777777" w:rsidR="00D17E16" w:rsidRPr="00D17E16" w:rsidRDefault="0043315E" w:rsidP="00D17E16">
            <w:pPr>
              <w:tabs>
                <w:tab w:val="left" w:pos="0"/>
                <w:tab w:val="left" w:pos="900"/>
              </w:tabs>
              <w:jc w:val="both"/>
            </w:pPr>
            <w:r>
              <w:rPr>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08CE6F91" w14:textId="77777777" w:rsidR="005A43AB" w:rsidRDefault="005A43AB" w:rsidP="00D17E16">
            <w:pPr>
              <w:jc w:val="both"/>
            </w:pPr>
          </w:p>
          <w:p w14:paraId="01B8BD91" w14:textId="77777777" w:rsidR="0043315E" w:rsidRPr="00D17E16" w:rsidRDefault="00D17E16" w:rsidP="00D17E16">
            <w:pPr>
              <w:jc w:val="both"/>
            </w:pPr>
            <w:r w:rsidRPr="00D17E16">
              <w:t>Klasių vadovai socialinės veiklos organizavimą fiksuoja klasių veiklos planuose ir e.dienyne.</w:t>
            </w:r>
          </w:p>
        </w:tc>
      </w:tr>
      <w:tr w:rsidR="00D17E16" w:rsidRPr="00190AA9" w14:paraId="376DF6B0"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FFB35" w14:textId="77777777" w:rsidR="00D17E16" w:rsidRPr="00190AA9" w:rsidRDefault="00D17E16" w:rsidP="00D17E16">
            <w:pPr>
              <w:tabs>
                <w:tab w:val="left" w:pos="720"/>
              </w:tabs>
              <w:jc w:val="both"/>
            </w:pPr>
            <w:r w:rsidRPr="00190AA9">
              <w:t>Ugdymo turinio planavimo ir įgyvendinimo stebėsenos planuojant, vertinant ir reflektuojant ugdymo procesą</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85572" w14:textId="77777777" w:rsidR="00D17E16" w:rsidRPr="00190AA9" w:rsidRDefault="00D17E16" w:rsidP="00D17E16">
            <w:pPr>
              <w:tabs>
                <w:tab w:val="left" w:pos="0"/>
                <w:tab w:val="left" w:pos="900"/>
              </w:tabs>
              <w:jc w:val="both"/>
            </w:pPr>
            <w:r w:rsidRPr="00190AA9">
              <w:t>Planuojant orientuotis į Bendrosiose programose numatytus mokinių pasiekimus ir Bendruosiuose ugdymo planuose nurodytą ugdymo proceso trukmę, dalyko programai skiriamų valandų (pamokų) skaičių;</w:t>
            </w:r>
          </w:p>
          <w:p w14:paraId="08E3C22F" w14:textId="77777777" w:rsidR="00D17E16" w:rsidRPr="00190AA9" w:rsidRDefault="00D17E16" w:rsidP="00D17E16">
            <w:pPr>
              <w:tabs>
                <w:tab w:val="left" w:pos="0"/>
                <w:tab w:val="left" w:pos="900"/>
              </w:tabs>
              <w:jc w:val="both"/>
            </w:pPr>
            <w:r w:rsidRPr="00190AA9">
              <w:t>Gimnazija, pritaikydama ir įgyvendindama ugdymo turinį, vadovaujasi Bendrosiomis programomis, kitais norminiais teisės aktais, gimnazijos strateginiais tikslais atsižvelgdama į gimnazijos bendruomenės poreikius, turimus išteklius.</w:t>
            </w:r>
          </w:p>
          <w:p w14:paraId="2EA8FE5D" w14:textId="7EFCC77A" w:rsidR="00D17E16" w:rsidRPr="00190AA9" w:rsidRDefault="00D17E16" w:rsidP="00D17E16">
            <w:pPr>
              <w:jc w:val="both"/>
            </w:pPr>
            <w:r w:rsidRPr="00190AA9">
              <w:t xml:space="preserve">Dalykų mokytojai </w:t>
            </w:r>
            <w:r w:rsidR="00F97F17">
              <w:t>naudojasi</w:t>
            </w:r>
            <w:r w:rsidRPr="00190AA9">
              <w:t xml:space="preserve"> švietimo ministerijos patvirtintais teminiais  planais planuodami ugdymo turinį. </w:t>
            </w:r>
          </w:p>
          <w:p w14:paraId="4E5F10AB" w14:textId="77777777" w:rsidR="00D17E16" w:rsidRPr="00190AA9" w:rsidRDefault="00D17E16" w:rsidP="00D17E16">
            <w:pPr>
              <w:suppressAutoHyphens/>
              <w:autoSpaceDE w:val="0"/>
              <w:autoSpaceDN w:val="0"/>
              <w:jc w:val="both"/>
              <w:textAlignment w:val="baseline"/>
              <w:rPr>
                <w:color w:val="000000"/>
                <w:szCs w:val="24"/>
              </w:rPr>
            </w:pPr>
            <w:r w:rsidRPr="00190AA9">
              <w:rPr>
                <w:color w:val="000000"/>
                <w:szCs w:val="24"/>
              </w:rPr>
              <w:t>Rengiant teminius planus dalykų mokytojai atsižvelgia į klasės pasirengimo lygį (išorinį diferencijavimą), dalį laiko numato mokymuisi mokytis,  tobulina vertinimo sistemą.</w:t>
            </w:r>
          </w:p>
          <w:p w14:paraId="1AC6413D" w14:textId="77777777" w:rsidR="00D17E16" w:rsidRPr="00190AA9" w:rsidRDefault="00D17E16" w:rsidP="00D17E16">
            <w:pPr>
              <w:autoSpaceDE w:val="0"/>
              <w:adjustRightInd w:val="0"/>
              <w:jc w:val="both"/>
              <w:rPr>
                <w:rFonts w:eastAsia="Calibri"/>
              </w:rPr>
            </w:pPr>
            <w:r w:rsidRPr="00190AA9">
              <w:rPr>
                <w:rFonts w:eastAsia="Calibri"/>
              </w:rPr>
              <w:t>Ugdomosios veiklos stebėsenos tikslas analizuoti ir vertinti ugdymo proceso būklę ir kaitą siekiant inicijuoti pokyčius ugdymo kokybei gerinti. Ugdymo proceso formaliąją stebėseną gimnazijoje vykdo gimnazijos direktorius, direktoriaus pavaduotojos ugdymui, neformaliąją - mokytojai metodininkai, metodinių grupių pirmininkai, socialinis pedagogas, specialieji pedagogai, surdopedagogas,  klasių vadovai, gimnazijos veiklos kokybės įsivertinimo grupė. Ugdomosios veiklos stebėsena planuojama kalendoriniams metams. Ugdymo proceso stebėsenos rūšys:</w:t>
            </w:r>
          </w:p>
          <w:p w14:paraId="7268357E" w14:textId="77777777" w:rsidR="00D17E16" w:rsidRPr="00190AA9" w:rsidRDefault="00D17E16" w:rsidP="00D17E16">
            <w:pPr>
              <w:numPr>
                <w:ilvl w:val="0"/>
                <w:numId w:val="21"/>
              </w:numPr>
              <w:autoSpaceDE w:val="0"/>
              <w:autoSpaceDN w:val="0"/>
              <w:adjustRightInd w:val="0"/>
              <w:jc w:val="both"/>
              <w:rPr>
                <w:rFonts w:eastAsia="Calibri"/>
              </w:rPr>
            </w:pPr>
            <w:r w:rsidRPr="00190AA9">
              <w:rPr>
                <w:rFonts w:eastAsia="Calibri"/>
              </w:rPr>
              <w:t>reguliari – pasikartojantys stebėsenos darbai atliekami vadovaujantis gimnazijos metinės veiklos programos tikslais ir uždaviniais;</w:t>
            </w:r>
          </w:p>
          <w:p w14:paraId="1C87F5D2" w14:textId="77777777" w:rsidR="00D17E16" w:rsidRPr="00190AA9" w:rsidRDefault="00D17E16" w:rsidP="00D17E16">
            <w:pPr>
              <w:numPr>
                <w:ilvl w:val="0"/>
                <w:numId w:val="21"/>
              </w:numPr>
              <w:autoSpaceDE w:val="0"/>
              <w:autoSpaceDN w:val="0"/>
              <w:adjustRightInd w:val="0"/>
              <w:jc w:val="both"/>
              <w:rPr>
                <w:rFonts w:eastAsia="Calibri"/>
              </w:rPr>
            </w:pPr>
            <w:r w:rsidRPr="00190AA9">
              <w:rPr>
                <w:rFonts w:eastAsia="Calibri"/>
              </w:rPr>
              <w:t>nereguliari – stebėsenos darbai atliekami: vadovaujantis gimnazijos direktoriaus įsakymu; direktoriaus pavaduotojų ugdymui iniciatyva, atsižvelgiant į ugdymo proceso metu iškylančias problemas;</w:t>
            </w:r>
          </w:p>
          <w:p w14:paraId="74F86FDF" w14:textId="27A1F83E" w:rsidR="00D17E16" w:rsidRPr="00190AA9" w:rsidRDefault="09B71BA1" w:rsidP="00D17E16">
            <w:pPr>
              <w:numPr>
                <w:ilvl w:val="0"/>
                <w:numId w:val="21"/>
              </w:numPr>
              <w:autoSpaceDE w:val="0"/>
              <w:autoSpaceDN w:val="0"/>
              <w:adjustRightInd w:val="0"/>
              <w:jc w:val="both"/>
              <w:rPr>
                <w:rFonts w:eastAsia="Calibri"/>
              </w:rPr>
            </w:pPr>
            <w:r w:rsidRPr="09B71BA1">
              <w:rPr>
                <w:rFonts w:eastAsia="Calibri"/>
              </w:rPr>
              <w:t xml:space="preserve">kolegialus grįžtamasis ryšys. Naudojamas </w:t>
            </w:r>
            <w:r>
              <w:t xml:space="preserve"> pamokų įrašymo robotas.</w:t>
            </w:r>
            <w:r w:rsidRPr="09B71BA1">
              <w:rPr>
                <w:rFonts w:eastAsia="Calibri"/>
              </w:rPr>
              <w:t xml:space="preserve"> </w:t>
            </w:r>
            <w:r>
              <w:t>Mobilus robotas neatitraukiantis dėmesio ir automatiškai fiksuojantis mokytojo judėjimo trajektoriją klasėje, tuo pačiu filmuojantis pamokos eigą mokymosi aplinkoje. Robotas skirtas nuolatiniam mokytojo kvalifikacijos tobulinimui ir kompetencijų augimo individualaus progreso analizei. Roboto programinė įranga ir neribotos apimties duomenų saugykla suteikia galimybę kurti žinių ir ekspertiškumo archyvą, dalytis informacija, nesvarbu, kur yra naudotojas ir mokytis kolegoms vieniems iš kitų mokyklos ribose, tarp šalies mokyklų  ir pasaulio mastu.</w:t>
            </w:r>
          </w:p>
          <w:p w14:paraId="4974940D" w14:textId="77777777" w:rsidR="00D17E16" w:rsidRPr="00190AA9" w:rsidRDefault="00D17E16" w:rsidP="00D17E16">
            <w:pPr>
              <w:jc w:val="both"/>
            </w:pPr>
            <w:r w:rsidRPr="00190AA9">
              <w:rPr>
                <w:rFonts w:eastAsia="Calibri"/>
              </w:rPr>
              <w:t>Su apibendrinta ugdomosios veiklos stebėsenos medžiaga supažindinamas pedagogas ir gimnazijos administracijos  sprendimu su medžiaga supažindinama metodinė taryba, mokytojų taryba, ir/ar kitos savivaldos institucijos, darbuotojų atstovai.</w:t>
            </w:r>
          </w:p>
        </w:tc>
      </w:tr>
      <w:tr w:rsidR="00D17E16" w:rsidRPr="00190AA9" w14:paraId="1C36E422"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4A7DC" w14:textId="77777777" w:rsidR="00D17E16" w:rsidRPr="00F97F17" w:rsidRDefault="00D17E16" w:rsidP="09B71BA1">
            <w:pPr>
              <w:tabs>
                <w:tab w:val="left" w:pos="720"/>
              </w:tabs>
              <w:jc w:val="both"/>
              <w:rPr>
                <w:bCs/>
                <w:shd w:val="clear" w:color="auto" w:fill="FFFFFF"/>
              </w:rPr>
            </w:pPr>
            <w:r w:rsidRPr="00F97F17">
              <w:rPr>
                <w:bCs/>
                <w:shd w:val="clear" w:color="auto" w:fill="FFFFFF"/>
              </w:rPr>
              <w:t>Brandos darbo organizavimo</w:t>
            </w:r>
          </w:p>
          <w:p w14:paraId="61CDCEAD" w14:textId="77777777" w:rsidR="005C1F61" w:rsidRPr="00F97F17" w:rsidRDefault="005C1F61" w:rsidP="09B71BA1">
            <w:pPr>
              <w:tabs>
                <w:tab w:val="left" w:pos="720"/>
              </w:tabs>
              <w:jc w:val="both"/>
              <w:rPr>
                <w:bCs/>
                <w:shd w:val="clear" w:color="auto" w:fill="FFFFFF"/>
              </w:rPr>
            </w:pPr>
          </w:p>
          <w:p w14:paraId="6BB9E253" w14:textId="77777777" w:rsidR="005C1F61" w:rsidRPr="00F97F17" w:rsidRDefault="005C1F61" w:rsidP="09B71BA1">
            <w:pPr>
              <w:tabs>
                <w:tab w:val="left" w:pos="720"/>
              </w:tabs>
              <w:jc w:val="both"/>
              <w:rPr>
                <w:bCs/>
                <w:color w:val="FF0000"/>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1AA52" w14:textId="77777777" w:rsidR="00D17E16" w:rsidRPr="00F97F17" w:rsidRDefault="00D17E16" w:rsidP="09B71BA1">
            <w:pPr>
              <w:jc w:val="both"/>
              <w:rPr>
                <w:bCs/>
                <w:color w:val="000000"/>
              </w:rPr>
            </w:pPr>
            <w:r w:rsidRPr="00F97F17">
              <w:rPr>
                <w:bCs/>
                <w:shd w:val="clear" w:color="auto" w:fill="FFFFFF"/>
              </w:rPr>
              <w:t>Brandos darbas – tai ugdymo procese mokinio rengiamas pasirinktos krypties ilgalaikis darbas, skirtas patikrinti ir įvertinti bendrąsias ir pasirinktos krypties dalykines kompetencijas.</w:t>
            </w:r>
            <w:r w:rsidRPr="00F97F17">
              <w:rPr>
                <w:bCs/>
                <w:color w:val="000000"/>
              </w:rPr>
              <w:t xml:space="preserve">  </w:t>
            </w:r>
          </w:p>
          <w:p w14:paraId="5C05FF42" w14:textId="77777777" w:rsidR="00D17E16" w:rsidRPr="00F97F17" w:rsidRDefault="09B71BA1" w:rsidP="09B71BA1">
            <w:pPr>
              <w:jc w:val="both"/>
              <w:rPr>
                <w:bCs/>
              </w:rPr>
            </w:pPr>
            <w:r w:rsidRPr="00F97F17">
              <w:rPr>
                <w:bCs/>
                <w:color w:val="000000" w:themeColor="text1"/>
              </w:rPr>
              <w:t xml:space="preserve">Mokinys apsisprendžia dėl vieno brandos darbo rengimo baigdamas mokytis III klasėje, gegužės mėnesį. </w:t>
            </w:r>
            <w:r w:rsidRPr="00F97F17">
              <w:rPr>
                <w:bCs/>
              </w:rPr>
              <w:t xml:space="preserve"> Brandos darbas yra mokinio laisvai pasirenkamas. Pasirinkęs temą ar sritį, iš kurios norėtų rengti brandos darbą, mokinys turi kreiptis į jį mokantį mokytoją, prašydamas tapti brandos darbo vadovu. Mokinys, rengiantis brandos darbą, būtinai mokosi to mokomojo dalyko, nes programos projekte numatyta, kad ,,Brandos darbą galima rengti iš visų individualaus ugdymo plano vidurinio ugdymo programos dalykų“.</w:t>
            </w:r>
          </w:p>
          <w:p w14:paraId="18C77620" w14:textId="77777777" w:rsidR="00D17E16" w:rsidRPr="00F97F17" w:rsidRDefault="09B71BA1" w:rsidP="09B71BA1">
            <w:pPr>
              <w:jc w:val="both"/>
              <w:rPr>
                <w:bCs/>
              </w:rPr>
            </w:pPr>
            <w:r w:rsidRPr="00F97F17">
              <w:rPr>
                <w:bCs/>
              </w:rPr>
              <w:t>Vienas brandos darbo vadovas gali vadovauti ne daugiau kaip 6 mokiniams, rengiantiems brandos darbą.</w:t>
            </w:r>
          </w:p>
          <w:p w14:paraId="3BAAB00F" w14:textId="073CE41D" w:rsidR="00D17E16" w:rsidRPr="00F97F17" w:rsidRDefault="09B71BA1" w:rsidP="09B71BA1">
            <w:pPr>
              <w:jc w:val="both"/>
              <w:rPr>
                <w:bCs/>
              </w:rPr>
            </w:pPr>
            <w:r w:rsidRPr="00F97F17">
              <w:rPr>
                <w:bCs/>
              </w:rPr>
              <w:t>Mokinys atlieka brandos darbą vadovaudamasis Brandos darbo programa patvirtinta Lietuvos Respublikos švietimo ir mokslo ministro 2015 m. rugpjūčio 13 d. įsakymu Nr. V-893.</w:t>
            </w:r>
          </w:p>
          <w:p w14:paraId="730DD7AE" w14:textId="69AE2D1F" w:rsidR="00D17E16" w:rsidRPr="00F97F17" w:rsidRDefault="00D17E16" w:rsidP="09B71BA1">
            <w:pPr>
              <w:jc w:val="both"/>
              <w:rPr>
                <w:bCs/>
              </w:rPr>
            </w:pPr>
          </w:p>
        </w:tc>
      </w:tr>
      <w:tr w:rsidR="00D17E16" w:rsidRPr="00190AA9" w14:paraId="0BC0BAA1"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A0B74" w14:textId="77777777" w:rsidR="00D17E16" w:rsidRPr="004D45F8" w:rsidRDefault="00D17E16" w:rsidP="09B71BA1">
            <w:pPr>
              <w:tabs>
                <w:tab w:val="left" w:pos="720"/>
              </w:tabs>
              <w:jc w:val="both"/>
              <w:rPr>
                <w:bCs/>
              </w:rPr>
            </w:pPr>
            <w:r w:rsidRPr="004D45F8">
              <w:rPr>
                <w:bCs/>
                <w:shd w:val="clear" w:color="auto" w:fill="FFFFFF"/>
              </w:rPr>
              <w:t>Mokinio individualaus ugdymo plano sudarymo ir reikalavimų šiam planui numatymo</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4A202" w14:textId="77777777" w:rsidR="00D17E16" w:rsidRPr="004D45F8" w:rsidRDefault="09B71BA1" w:rsidP="09B71BA1">
            <w:pPr>
              <w:widowControl w:val="0"/>
              <w:autoSpaceDE w:val="0"/>
              <w:ind w:right="70"/>
              <w:jc w:val="both"/>
              <w:rPr>
                <w:bCs/>
              </w:rPr>
            </w:pPr>
            <w:r w:rsidRPr="004D45F8">
              <w:rPr>
                <w:bCs/>
              </w:rPr>
              <w:t>Siekiant padėti mokiniui sėkmingai mokytis, ugdymas individualizuojamas sudarant mokinio individualų ugdymo planą, kuriuo siekiama padėti mokiniui planuoti, kaip pagal savo išgales pasiekti aukštesnių ugdymo(si) pasiekimų, ugdyti asmeninę atsakomybę, dėl sąmoningo mokymosi gebėjimo įgyvendinti išsikeltus tikslus.</w:t>
            </w:r>
          </w:p>
          <w:p w14:paraId="6E27248B" w14:textId="0A6B9A0D" w:rsidR="00D17E16" w:rsidRPr="004D45F8" w:rsidRDefault="00D17E16" w:rsidP="09B71BA1">
            <w:pPr>
              <w:jc w:val="both"/>
              <w:rPr>
                <w:bCs/>
                <w:color w:val="FF0000"/>
              </w:rPr>
            </w:pPr>
            <w:r w:rsidRPr="004D45F8">
              <w:rPr>
                <w:bCs/>
              </w:rPr>
              <w:t>Kiekvienas mokinys, kuris mokosi pagal vidurinio ugdymo programą, pasirengia ind</w:t>
            </w:r>
            <w:r w:rsidRPr="004D45F8">
              <w:rPr>
                <w:bCs/>
                <w:spacing w:val="1"/>
              </w:rPr>
              <w:t>i</w:t>
            </w:r>
            <w:r w:rsidRPr="004D45F8">
              <w:rPr>
                <w:bCs/>
              </w:rPr>
              <w:t>vidualų  u</w:t>
            </w:r>
            <w:r w:rsidRPr="004D45F8">
              <w:rPr>
                <w:bCs/>
                <w:spacing w:val="-2"/>
              </w:rPr>
              <w:t>g</w:t>
            </w:r>
            <w:r w:rsidRPr="004D45F8">
              <w:rPr>
                <w:bCs/>
                <w:spacing w:val="2"/>
              </w:rPr>
              <w:t>d</w:t>
            </w:r>
            <w:r w:rsidRPr="004D45F8">
              <w:rPr>
                <w:bCs/>
                <w:spacing w:val="-5"/>
              </w:rPr>
              <w:t>y</w:t>
            </w:r>
            <w:r w:rsidRPr="004D45F8">
              <w:rPr>
                <w:bCs/>
              </w:rPr>
              <w:t>mo  p</w:t>
            </w:r>
            <w:r w:rsidRPr="004D45F8">
              <w:rPr>
                <w:bCs/>
                <w:spacing w:val="3"/>
              </w:rPr>
              <w:t>l</w:t>
            </w:r>
            <w:r w:rsidRPr="004D45F8">
              <w:rPr>
                <w:bCs/>
                <w:spacing w:val="-1"/>
              </w:rPr>
              <w:t>a</w:t>
            </w:r>
            <w:r w:rsidRPr="004D45F8">
              <w:rPr>
                <w:bCs/>
              </w:rPr>
              <w:t>n</w:t>
            </w:r>
            <w:r w:rsidRPr="004D45F8">
              <w:rPr>
                <w:bCs/>
                <w:spacing w:val="-1"/>
              </w:rPr>
              <w:t>ą</w:t>
            </w:r>
            <w:r w:rsidRPr="004D45F8">
              <w:rPr>
                <w:bCs/>
              </w:rPr>
              <w:t xml:space="preserve">. </w:t>
            </w:r>
            <w:r w:rsidRPr="004D45F8">
              <w:rPr>
                <w:bCs/>
                <w:spacing w:val="2"/>
              </w:rPr>
              <w:t xml:space="preserve"> </w:t>
            </w:r>
            <w:r w:rsidRPr="004D45F8">
              <w:rPr>
                <w:bCs/>
              </w:rPr>
              <w:t>Mo</w:t>
            </w:r>
            <w:r w:rsidRPr="004D45F8">
              <w:rPr>
                <w:bCs/>
                <w:spacing w:val="2"/>
              </w:rPr>
              <w:t>k</w:t>
            </w:r>
            <w:r w:rsidRPr="004D45F8">
              <w:rPr>
                <w:bCs/>
              </w:rPr>
              <w:t>in</w:t>
            </w:r>
            <w:r w:rsidRPr="004D45F8">
              <w:rPr>
                <w:bCs/>
                <w:spacing w:val="1"/>
              </w:rPr>
              <w:t>i</w:t>
            </w:r>
            <w:r w:rsidRPr="004D45F8">
              <w:rPr>
                <w:bCs/>
              </w:rPr>
              <w:t>o</w:t>
            </w:r>
            <w:r w:rsidRPr="004D45F8">
              <w:rPr>
                <w:bCs/>
                <w:spacing w:val="17"/>
              </w:rPr>
              <w:t xml:space="preserve"> </w:t>
            </w:r>
            <w:r w:rsidRPr="004D45F8">
              <w:rPr>
                <w:bCs/>
              </w:rPr>
              <w:t>p</w:t>
            </w:r>
            <w:r w:rsidRPr="004D45F8">
              <w:rPr>
                <w:bCs/>
                <w:spacing w:val="-1"/>
              </w:rPr>
              <w:t>a</w:t>
            </w:r>
            <w:r w:rsidRPr="004D45F8">
              <w:rPr>
                <w:bCs/>
              </w:rPr>
              <w:t>sir</w:t>
            </w:r>
            <w:r w:rsidRPr="004D45F8">
              <w:rPr>
                <w:bCs/>
                <w:spacing w:val="-1"/>
              </w:rPr>
              <w:t>e</w:t>
            </w:r>
            <w:r w:rsidRPr="004D45F8">
              <w:rPr>
                <w:bCs/>
              </w:rPr>
              <w:t>n</w:t>
            </w:r>
            <w:r w:rsidRPr="004D45F8">
              <w:rPr>
                <w:bCs/>
                <w:spacing w:val="-2"/>
              </w:rPr>
              <w:t>g</w:t>
            </w:r>
            <w:r w:rsidRPr="004D45F8">
              <w:rPr>
                <w:bCs/>
              </w:rPr>
              <w:t>ta</w:t>
            </w:r>
            <w:r w:rsidRPr="004D45F8">
              <w:rPr>
                <w:bCs/>
                <w:spacing w:val="2"/>
              </w:rPr>
              <w:t>m</w:t>
            </w:r>
            <w:r w:rsidRPr="004D45F8">
              <w:rPr>
                <w:bCs/>
              </w:rPr>
              <w:t>e</w:t>
            </w:r>
            <w:r w:rsidRPr="004D45F8">
              <w:rPr>
                <w:bCs/>
                <w:spacing w:val="16"/>
              </w:rPr>
              <w:t xml:space="preserve"> </w:t>
            </w:r>
            <w:r w:rsidRPr="004D45F8">
              <w:rPr>
                <w:bCs/>
              </w:rPr>
              <w:t>ind</w:t>
            </w:r>
            <w:r w:rsidRPr="004D45F8">
              <w:rPr>
                <w:bCs/>
                <w:spacing w:val="1"/>
              </w:rPr>
              <w:t>i</w:t>
            </w:r>
            <w:r w:rsidRPr="004D45F8">
              <w:rPr>
                <w:bCs/>
              </w:rPr>
              <w:t>vidualiame</w:t>
            </w:r>
            <w:r w:rsidRPr="004D45F8">
              <w:rPr>
                <w:bCs/>
                <w:spacing w:val="16"/>
              </w:rPr>
              <w:t xml:space="preserve"> </w:t>
            </w:r>
            <w:r w:rsidRPr="004D45F8">
              <w:rPr>
                <w:bCs/>
              </w:rPr>
              <w:t>u</w:t>
            </w:r>
            <w:r w:rsidRPr="004D45F8">
              <w:rPr>
                <w:bCs/>
                <w:spacing w:val="-2"/>
              </w:rPr>
              <w:t>g</w:t>
            </w:r>
            <w:r w:rsidRPr="004D45F8">
              <w:rPr>
                <w:bCs/>
                <w:spacing w:val="5"/>
              </w:rPr>
              <w:t>d</w:t>
            </w:r>
            <w:r w:rsidRPr="004D45F8">
              <w:rPr>
                <w:bCs/>
                <w:spacing w:val="-5"/>
              </w:rPr>
              <w:t>y</w:t>
            </w:r>
            <w:r w:rsidRPr="004D45F8">
              <w:rPr>
                <w:bCs/>
                <w:spacing w:val="3"/>
              </w:rPr>
              <w:t>m</w:t>
            </w:r>
            <w:r w:rsidRPr="004D45F8">
              <w:rPr>
                <w:bCs/>
              </w:rPr>
              <w:t>o</w:t>
            </w:r>
            <w:r w:rsidRPr="004D45F8">
              <w:rPr>
                <w:bCs/>
                <w:spacing w:val="17"/>
              </w:rPr>
              <w:t xml:space="preserve"> </w:t>
            </w:r>
            <w:r w:rsidRPr="004D45F8">
              <w:rPr>
                <w:bCs/>
              </w:rPr>
              <w:t>plane</w:t>
            </w:r>
            <w:r w:rsidRPr="004D45F8">
              <w:rPr>
                <w:bCs/>
                <w:spacing w:val="15"/>
              </w:rPr>
              <w:t xml:space="preserve"> </w:t>
            </w:r>
            <w:r w:rsidRPr="004D45F8">
              <w:rPr>
                <w:bCs/>
              </w:rPr>
              <w:t>nuro</w:t>
            </w:r>
            <w:r w:rsidRPr="004D45F8">
              <w:rPr>
                <w:bCs/>
                <w:spacing w:val="-1"/>
              </w:rPr>
              <w:t>d</w:t>
            </w:r>
            <w:r w:rsidRPr="004D45F8">
              <w:rPr>
                <w:bCs/>
              </w:rPr>
              <w:t>omi</w:t>
            </w:r>
            <w:r w:rsidRPr="004D45F8">
              <w:rPr>
                <w:bCs/>
                <w:spacing w:val="17"/>
              </w:rPr>
              <w:t xml:space="preserve"> </w:t>
            </w:r>
            <w:r w:rsidRPr="004D45F8">
              <w:rPr>
                <w:bCs/>
              </w:rPr>
              <w:t>d</w:t>
            </w:r>
            <w:r w:rsidRPr="004D45F8">
              <w:rPr>
                <w:bCs/>
                <w:spacing w:val="-1"/>
              </w:rPr>
              <w:t>a</w:t>
            </w:r>
            <w:r w:rsidRPr="004D45F8">
              <w:rPr>
                <w:bCs/>
                <w:spacing w:val="3"/>
              </w:rPr>
              <w:t>l</w:t>
            </w:r>
            <w:r w:rsidRPr="004D45F8">
              <w:rPr>
                <w:bCs/>
                <w:spacing w:val="-5"/>
              </w:rPr>
              <w:t>y</w:t>
            </w:r>
            <w:r w:rsidRPr="004D45F8">
              <w:rPr>
                <w:bCs/>
              </w:rPr>
              <w:t>k</w:t>
            </w:r>
            <w:r w:rsidRPr="004D45F8">
              <w:rPr>
                <w:bCs/>
                <w:spacing w:val="1"/>
              </w:rPr>
              <w:t>a</w:t>
            </w:r>
            <w:r w:rsidRPr="004D45F8">
              <w:rPr>
                <w:bCs/>
              </w:rPr>
              <w:t xml:space="preserve">i </w:t>
            </w:r>
            <w:r w:rsidRPr="004D45F8">
              <w:rPr>
                <w:bCs/>
                <w:spacing w:val="-1"/>
              </w:rPr>
              <w:t>a</w:t>
            </w:r>
            <w:r w:rsidRPr="004D45F8">
              <w:rPr>
                <w:bCs/>
              </w:rPr>
              <w:t>r d</w:t>
            </w:r>
            <w:r w:rsidRPr="004D45F8">
              <w:rPr>
                <w:bCs/>
                <w:spacing w:val="-1"/>
              </w:rPr>
              <w:t>a</w:t>
            </w:r>
            <w:r w:rsidRPr="004D45F8">
              <w:rPr>
                <w:bCs/>
                <w:spacing w:val="5"/>
              </w:rPr>
              <w:t>l</w:t>
            </w:r>
            <w:r w:rsidRPr="004D45F8">
              <w:rPr>
                <w:bCs/>
                <w:spacing w:val="-5"/>
              </w:rPr>
              <w:t>y</w:t>
            </w:r>
            <w:r w:rsidRPr="004D45F8">
              <w:rPr>
                <w:bCs/>
              </w:rPr>
              <w:t>kų</w:t>
            </w:r>
            <w:r w:rsidRPr="004D45F8">
              <w:rPr>
                <w:bCs/>
                <w:spacing w:val="3"/>
              </w:rPr>
              <w:t xml:space="preserve"> </w:t>
            </w:r>
            <w:r w:rsidRPr="004D45F8">
              <w:rPr>
                <w:bCs/>
                <w:spacing w:val="-2"/>
              </w:rPr>
              <w:t>g</w:t>
            </w:r>
            <w:r w:rsidRPr="004D45F8">
              <w:rPr>
                <w:bCs/>
              </w:rPr>
              <w:t>rup</w:t>
            </w:r>
            <w:r w:rsidRPr="004D45F8">
              <w:rPr>
                <w:bCs/>
                <w:spacing w:val="-2"/>
              </w:rPr>
              <w:t>ė</w:t>
            </w:r>
            <w:r w:rsidRPr="004D45F8">
              <w:rPr>
                <w:bCs/>
              </w:rPr>
              <w:t>s,</w:t>
            </w:r>
            <w:r w:rsidRPr="004D45F8">
              <w:rPr>
                <w:bCs/>
                <w:spacing w:val="1"/>
              </w:rPr>
              <w:t xml:space="preserve"> </w:t>
            </w:r>
            <w:r w:rsidRPr="004D45F8">
              <w:rPr>
                <w:bCs/>
              </w:rPr>
              <w:t>k</w:t>
            </w:r>
            <w:r w:rsidRPr="004D45F8">
              <w:rPr>
                <w:bCs/>
                <w:spacing w:val="2"/>
              </w:rPr>
              <w:t>u</w:t>
            </w:r>
            <w:r w:rsidRPr="004D45F8">
              <w:rPr>
                <w:bCs/>
              </w:rPr>
              <w:t>rių moko</w:t>
            </w:r>
            <w:r w:rsidRPr="004D45F8">
              <w:rPr>
                <w:bCs/>
                <w:spacing w:val="1"/>
              </w:rPr>
              <w:t>m</w:t>
            </w:r>
            <w:r w:rsidRPr="004D45F8">
              <w:rPr>
                <w:bCs/>
                <w:spacing w:val="-1"/>
              </w:rPr>
              <w:t>a</w:t>
            </w:r>
            <w:r w:rsidRPr="004D45F8">
              <w:rPr>
                <w:bCs/>
              </w:rPr>
              <w:t>si,</w:t>
            </w:r>
            <w:r w:rsidRPr="004D45F8">
              <w:rPr>
                <w:bCs/>
                <w:spacing w:val="1"/>
              </w:rPr>
              <w:t xml:space="preserve"> </w:t>
            </w:r>
            <w:r w:rsidRPr="004D45F8">
              <w:rPr>
                <w:bCs/>
              </w:rPr>
              <w:t>kokiu</w:t>
            </w:r>
            <w:r w:rsidRPr="004D45F8">
              <w:rPr>
                <w:bCs/>
                <w:spacing w:val="1"/>
              </w:rPr>
              <w:t xml:space="preserve"> </w:t>
            </w:r>
            <w:r w:rsidRPr="004D45F8">
              <w:rPr>
                <w:bCs/>
              </w:rPr>
              <w:t>k</w:t>
            </w:r>
            <w:r w:rsidRPr="004D45F8">
              <w:rPr>
                <w:bCs/>
                <w:spacing w:val="-2"/>
              </w:rPr>
              <w:t>u</w:t>
            </w:r>
            <w:r w:rsidRPr="004D45F8">
              <w:rPr>
                <w:bCs/>
              </w:rPr>
              <w:t>rsu, kiek p</w:t>
            </w:r>
            <w:r w:rsidRPr="004D45F8">
              <w:rPr>
                <w:bCs/>
                <w:spacing w:val="-1"/>
              </w:rPr>
              <w:t>a</w:t>
            </w:r>
            <w:r w:rsidRPr="004D45F8">
              <w:rPr>
                <w:bCs/>
              </w:rPr>
              <w:t>mokų</w:t>
            </w:r>
            <w:r w:rsidRPr="004D45F8">
              <w:rPr>
                <w:bCs/>
                <w:spacing w:val="1"/>
              </w:rPr>
              <w:t xml:space="preserve"> </w:t>
            </w:r>
            <w:r w:rsidRPr="004D45F8">
              <w:rPr>
                <w:bCs/>
              </w:rPr>
              <w:t>skiriama p</w:t>
            </w:r>
            <w:r w:rsidRPr="004D45F8">
              <w:rPr>
                <w:bCs/>
                <w:spacing w:val="-1"/>
              </w:rPr>
              <w:t>a</w:t>
            </w:r>
            <w:r w:rsidRPr="004D45F8">
              <w:rPr>
                <w:bCs/>
              </w:rPr>
              <w:t>sirink</w:t>
            </w:r>
            <w:r w:rsidRPr="004D45F8">
              <w:rPr>
                <w:bCs/>
                <w:spacing w:val="1"/>
              </w:rPr>
              <w:t>t</w:t>
            </w:r>
            <w:r w:rsidRPr="004D45F8">
              <w:rPr>
                <w:bCs/>
              </w:rPr>
              <w:t>ų</w:t>
            </w:r>
            <w:r w:rsidRPr="004D45F8">
              <w:rPr>
                <w:bCs/>
                <w:spacing w:val="1"/>
              </w:rPr>
              <w:t xml:space="preserve"> </w:t>
            </w:r>
            <w:r w:rsidRPr="004D45F8">
              <w:rPr>
                <w:bCs/>
              </w:rPr>
              <w:t>d</w:t>
            </w:r>
            <w:r w:rsidRPr="004D45F8">
              <w:rPr>
                <w:bCs/>
                <w:spacing w:val="-1"/>
              </w:rPr>
              <w:t>a</w:t>
            </w:r>
            <w:r w:rsidRPr="004D45F8">
              <w:rPr>
                <w:bCs/>
                <w:spacing w:val="5"/>
              </w:rPr>
              <w:t>l</w:t>
            </w:r>
            <w:r w:rsidRPr="004D45F8">
              <w:rPr>
                <w:bCs/>
                <w:spacing w:val="-5"/>
              </w:rPr>
              <w:t>y</w:t>
            </w:r>
            <w:r w:rsidRPr="004D45F8">
              <w:rPr>
                <w:bCs/>
              </w:rPr>
              <w:t>kų p</w:t>
            </w:r>
            <w:r w:rsidRPr="004D45F8">
              <w:rPr>
                <w:bCs/>
                <w:spacing w:val="-1"/>
              </w:rPr>
              <w:t>a</w:t>
            </w:r>
            <w:r w:rsidRPr="004D45F8">
              <w:rPr>
                <w:bCs/>
              </w:rPr>
              <w:t>siekim</w:t>
            </w:r>
            <w:r w:rsidRPr="004D45F8">
              <w:rPr>
                <w:bCs/>
                <w:spacing w:val="-1"/>
              </w:rPr>
              <w:t>a</w:t>
            </w:r>
            <w:r w:rsidRPr="004D45F8">
              <w:rPr>
                <w:bCs/>
              </w:rPr>
              <w:t>ms</w:t>
            </w:r>
            <w:r w:rsidRPr="004D45F8">
              <w:rPr>
                <w:bCs/>
                <w:spacing w:val="1"/>
              </w:rPr>
              <w:t xml:space="preserve"> </w:t>
            </w:r>
            <w:r w:rsidRPr="004D45F8">
              <w:rPr>
                <w:bCs/>
              </w:rPr>
              <w:t>p</w:t>
            </w:r>
            <w:r w:rsidRPr="004D45F8">
              <w:rPr>
                <w:bCs/>
                <w:spacing w:val="-1"/>
              </w:rPr>
              <w:t>a</w:t>
            </w:r>
            <w:r w:rsidRPr="004D45F8">
              <w:rPr>
                <w:bCs/>
              </w:rPr>
              <w:t>siekti,</w:t>
            </w:r>
            <w:r w:rsidRPr="004D45F8">
              <w:rPr>
                <w:bCs/>
                <w:spacing w:val="1"/>
              </w:rPr>
              <w:t xml:space="preserve"> </w:t>
            </w:r>
            <w:r w:rsidRPr="004D45F8">
              <w:rPr>
                <w:bCs/>
              </w:rPr>
              <w:t>kokius</w:t>
            </w:r>
            <w:r w:rsidRPr="004D45F8">
              <w:rPr>
                <w:bCs/>
                <w:spacing w:val="1"/>
              </w:rPr>
              <w:t xml:space="preserve"> </w:t>
            </w:r>
            <w:r w:rsidRPr="004D45F8">
              <w:rPr>
                <w:bCs/>
              </w:rPr>
              <w:t>p</w:t>
            </w:r>
            <w:r w:rsidRPr="004D45F8">
              <w:rPr>
                <w:bCs/>
                <w:spacing w:val="-1"/>
              </w:rPr>
              <w:t>a</w:t>
            </w:r>
            <w:r w:rsidRPr="004D45F8">
              <w:rPr>
                <w:bCs/>
              </w:rPr>
              <w:t>sir</w:t>
            </w:r>
            <w:r w:rsidRPr="004D45F8">
              <w:rPr>
                <w:bCs/>
                <w:spacing w:val="-1"/>
              </w:rPr>
              <w:t>e</w:t>
            </w:r>
            <w:r w:rsidRPr="004D45F8">
              <w:rPr>
                <w:bCs/>
              </w:rPr>
              <w:t>nk</w:t>
            </w:r>
            <w:r w:rsidRPr="004D45F8">
              <w:rPr>
                <w:bCs/>
                <w:spacing w:val="-1"/>
              </w:rPr>
              <w:t>a</w:t>
            </w:r>
            <w:r w:rsidRPr="004D45F8">
              <w:rPr>
                <w:bCs/>
              </w:rPr>
              <w:t>muosius</w:t>
            </w:r>
            <w:r w:rsidRPr="004D45F8">
              <w:rPr>
                <w:bCs/>
                <w:spacing w:val="1"/>
              </w:rPr>
              <w:t xml:space="preserve"> </w:t>
            </w:r>
            <w:r w:rsidRPr="004D45F8">
              <w:rPr>
                <w:bCs/>
              </w:rPr>
              <w:t>d</w:t>
            </w:r>
            <w:r w:rsidRPr="004D45F8">
              <w:rPr>
                <w:bCs/>
                <w:spacing w:val="-1"/>
              </w:rPr>
              <w:t>a</w:t>
            </w:r>
            <w:r w:rsidRPr="004D45F8">
              <w:rPr>
                <w:bCs/>
                <w:spacing w:val="3"/>
              </w:rPr>
              <w:t>l</w:t>
            </w:r>
            <w:r w:rsidRPr="004D45F8">
              <w:rPr>
                <w:bCs/>
                <w:spacing w:val="-5"/>
              </w:rPr>
              <w:t>y</w:t>
            </w:r>
            <w:r w:rsidRPr="004D45F8">
              <w:rPr>
                <w:bCs/>
              </w:rPr>
              <w:t>kus,</w:t>
            </w:r>
            <w:r w:rsidRPr="004D45F8">
              <w:rPr>
                <w:bCs/>
                <w:spacing w:val="1"/>
              </w:rPr>
              <w:t xml:space="preserve"> </w:t>
            </w:r>
            <w:r w:rsidRPr="004D45F8">
              <w:rPr>
                <w:bCs/>
              </w:rPr>
              <w:t>d</w:t>
            </w:r>
            <w:r w:rsidRPr="004D45F8">
              <w:rPr>
                <w:bCs/>
                <w:spacing w:val="-1"/>
              </w:rPr>
              <w:t>a</w:t>
            </w:r>
            <w:r w:rsidRPr="004D45F8">
              <w:rPr>
                <w:bCs/>
                <w:spacing w:val="5"/>
              </w:rPr>
              <w:t>l</w:t>
            </w:r>
            <w:r w:rsidRPr="004D45F8">
              <w:rPr>
                <w:bCs/>
                <w:spacing w:val="-5"/>
              </w:rPr>
              <w:t>y</w:t>
            </w:r>
            <w:r w:rsidRPr="004D45F8">
              <w:rPr>
                <w:bCs/>
              </w:rPr>
              <w:t>kų</w:t>
            </w:r>
            <w:r w:rsidRPr="004D45F8">
              <w:rPr>
                <w:bCs/>
                <w:spacing w:val="1"/>
              </w:rPr>
              <w:t xml:space="preserve"> </w:t>
            </w:r>
            <w:r w:rsidRPr="004D45F8">
              <w:rPr>
                <w:bCs/>
              </w:rPr>
              <w:t>modu</w:t>
            </w:r>
            <w:r w:rsidRPr="004D45F8">
              <w:rPr>
                <w:bCs/>
                <w:spacing w:val="1"/>
              </w:rPr>
              <w:t>l</w:t>
            </w:r>
            <w:r w:rsidRPr="004D45F8">
              <w:rPr>
                <w:bCs/>
              </w:rPr>
              <w:t>ius</w:t>
            </w:r>
            <w:r w:rsidRPr="004D45F8">
              <w:rPr>
                <w:bCs/>
                <w:spacing w:val="1"/>
              </w:rPr>
              <w:t xml:space="preserve"> </w:t>
            </w:r>
            <w:r w:rsidRPr="004D45F8">
              <w:rPr>
                <w:bCs/>
              </w:rPr>
              <w:t>planuoja mo</w:t>
            </w:r>
            <w:r w:rsidRPr="004D45F8">
              <w:rPr>
                <w:bCs/>
                <w:spacing w:val="3"/>
              </w:rPr>
              <w:t>k</w:t>
            </w:r>
            <w:r w:rsidRPr="004D45F8">
              <w:rPr>
                <w:bCs/>
                <w:spacing w:val="-5"/>
              </w:rPr>
              <w:t>y</w:t>
            </w:r>
            <w:r w:rsidRPr="004D45F8">
              <w:rPr>
                <w:bCs/>
              </w:rPr>
              <w:t>t</w:t>
            </w:r>
            <w:r w:rsidRPr="004D45F8">
              <w:rPr>
                <w:bCs/>
                <w:spacing w:val="1"/>
              </w:rPr>
              <w:t>i</w:t>
            </w:r>
            <w:r w:rsidRPr="004D45F8">
              <w:rPr>
                <w:bCs/>
              </w:rPr>
              <w:t>s. Moki</w:t>
            </w:r>
            <w:r w:rsidRPr="004D45F8">
              <w:rPr>
                <w:bCs/>
                <w:spacing w:val="2"/>
              </w:rPr>
              <w:t>n</w:t>
            </w:r>
            <w:r w:rsidRPr="004D45F8">
              <w:rPr>
                <w:bCs/>
                <w:spacing w:val="-5"/>
              </w:rPr>
              <w:t>y</w:t>
            </w:r>
            <w:r w:rsidRPr="004D45F8">
              <w:rPr>
                <w:bCs/>
              </w:rPr>
              <w:t>s</w:t>
            </w:r>
            <w:r w:rsidRPr="004D45F8">
              <w:rPr>
                <w:bCs/>
                <w:spacing w:val="1"/>
              </w:rPr>
              <w:t xml:space="preserve"> </w:t>
            </w:r>
            <w:r w:rsidRPr="004D45F8">
              <w:rPr>
                <w:bCs/>
              </w:rPr>
              <w:t>in</w:t>
            </w:r>
            <w:r w:rsidRPr="004D45F8">
              <w:rPr>
                <w:bCs/>
                <w:spacing w:val="1"/>
              </w:rPr>
              <w:t>d</w:t>
            </w:r>
            <w:r w:rsidRPr="004D45F8">
              <w:rPr>
                <w:bCs/>
              </w:rPr>
              <w:t>iv</w:t>
            </w:r>
            <w:r w:rsidRPr="004D45F8">
              <w:rPr>
                <w:bCs/>
                <w:spacing w:val="1"/>
              </w:rPr>
              <w:t>i</w:t>
            </w:r>
            <w:r w:rsidRPr="004D45F8">
              <w:rPr>
                <w:bCs/>
              </w:rPr>
              <w:t>du</w:t>
            </w:r>
            <w:r w:rsidRPr="004D45F8">
              <w:rPr>
                <w:bCs/>
                <w:spacing w:val="-1"/>
              </w:rPr>
              <w:t>a</w:t>
            </w:r>
            <w:r w:rsidRPr="004D45F8">
              <w:rPr>
                <w:bCs/>
              </w:rPr>
              <w:t>lų</w:t>
            </w:r>
            <w:r w:rsidRPr="004D45F8">
              <w:rPr>
                <w:bCs/>
                <w:spacing w:val="2"/>
              </w:rPr>
              <w:t xml:space="preserve"> u</w:t>
            </w:r>
            <w:r w:rsidRPr="004D45F8">
              <w:rPr>
                <w:bCs/>
              </w:rPr>
              <w:t>g</w:t>
            </w:r>
            <w:r w:rsidRPr="004D45F8">
              <w:rPr>
                <w:bCs/>
                <w:spacing w:val="2"/>
              </w:rPr>
              <w:t>d</w:t>
            </w:r>
            <w:r w:rsidRPr="004D45F8">
              <w:rPr>
                <w:bCs/>
                <w:spacing w:val="-5"/>
              </w:rPr>
              <w:t>y</w:t>
            </w:r>
            <w:r w:rsidRPr="004D45F8">
              <w:rPr>
                <w:bCs/>
              </w:rPr>
              <w:t>mo</w:t>
            </w:r>
            <w:r w:rsidRPr="004D45F8">
              <w:rPr>
                <w:bCs/>
                <w:spacing w:val="2"/>
              </w:rPr>
              <w:t xml:space="preserve"> </w:t>
            </w:r>
            <w:r w:rsidRPr="004D45F8">
              <w:rPr>
                <w:bCs/>
              </w:rPr>
              <w:t>pla</w:t>
            </w:r>
            <w:r w:rsidRPr="004D45F8">
              <w:rPr>
                <w:bCs/>
                <w:spacing w:val="2"/>
              </w:rPr>
              <w:t>n</w:t>
            </w:r>
            <w:r w:rsidRPr="004D45F8">
              <w:rPr>
                <w:bCs/>
              </w:rPr>
              <w:t>ą sud</w:t>
            </w:r>
            <w:r w:rsidRPr="004D45F8">
              <w:rPr>
                <w:bCs/>
                <w:spacing w:val="1"/>
              </w:rPr>
              <w:t>e</w:t>
            </w:r>
            <w:r w:rsidRPr="004D45F8">
              <w:rPr>
                <w:bCs/>
              </w:rPr>
              <w:t>rina su</w:t>
            </w:r>
            <w:r w:rsidRPr="004D45F8">
              <w:rPr>
                <w:bCs/>
                <w:spacing w:val="4"/>
              </w:rPr>
              <w:t xml:space="preserve"> </w:t>
            </w:r>
            <w:r w:rsidRPr="004D45F8">
              <w:rPr>
                <w:bCs/>
              </w:rPr>
              <w:t>gimnazijos</w:t>
            </w:r>
            <w:r w:rsidRPr="004D45F8">
              <w:rPr>
                <w:bCs/>
                <w:spacing w:val="4"/>
              </w:rPr>
              <w:t xml:space="preserve"> </w:t>
            </w:r>
            <w:r w:rsidRPr="004D45F8">
              <w:rPr>
                <w:bCs/>
                <w:spacing w:val="-2"/>
              </w:rPr>
              <w:t>g</w:t>
            </w:r>
            <w:r w:rsidRPr="004D45F8">
              <w:rPr>
                <w:bCs/>
                <w:spacing w:val="-1"/>
              </w:rPr>
              <w:t>a</w:t>
            </w:r>
            <w:r w:rsidRPr="004D45F8">
              <w:rPr>
                <w:bCs/>
              </w:rPr>
              <w:t>l</w:t>
            </w:r>
            <w:r w:rsidRPr="004D45F8">
              <w:rPr>
                <w:bCs/>
                <w:spacing w:val="1"/>
              </w:rPr>
              <w:t>i</w:t>
            </w:r>
            <w:r w:rsidRPr="004D45F8">
              <w:rPr>
                <w:bCs/>
                <w:spacing w:val="5"/>
              </w:rPr>
              <w:t>m</w:t>
            </w:r>
            <w:r w:rsidRPr="004D45F8">
              <w:rPr>
                <w:bCs/>
                <w:spacing w:val="-5"/>
              </w:rPr>
              <w:t>y</w:t>
            </w:r>
            <w:r w:rsidRPr="004D45F8">
              <w:rPr>
                <w:bCs/>
              </w:rPr>
              <w:t>b</w:t>
            </w:r>
            <w:r w:rsidRPr="004D45F8">
              <w:rPr>
                <w:bCs/>
                <w:spacing w:val="-1"/>
              </w:rPr>
              <w:t>ė</w:t>
            </w:r>
            <w:r w:rsidRPr="004D45F8">
              <w:rPr>
                <w:bCs/>
              </w:rPr>
              <w:t>m</w:t>
            </w:r>
            <w:r w:rsidRPr="004D45F8">
              <w:rPr>
                <w:bCs/>
                <w:spacing w:val="1"/>
              </w:rPr>
              <w:t>i</w:t>
            </w:r>
            <w:r w:rsidRPr="004D45F8">
              <w:rPr>
                <w:bCs/>
              </w:rPr>
              <w:t>s</w:t>
            </w:r>
            <w:r w:rsidRPr="004D45F8">
              <w:rPr>
                <w:bCs/>
                <w:spacing w:val="4"/>
              </w:rPr>
              <w:t xml:space="preserve"> </w:t>
            </w:r>
            <w:r w:rsidRPr="004D45F8">
              <w:rPr>
                <w:bCs/>
                <w:spacing w:val="-1"/>
              </w:rPr>
              <w:t>a</w:t>
            </w:r>
            <w:r w:rsidRPr="004D45F8">
              <w:rPr>
                <w:bCs/>
              </w:rPr>
              <w:t>rba</w:t>
            </w:r>
            <w:r w:rsidRPr="004D45F8">
              <w:rPr>
                <w:bCs/>
                <w:spacing w:val="2"/>
              </w:rPr>
              <w:t xml:space="preserve"> </w:t>
            </w:r>
            <w:r w:rsidRPr="004D45F8">
              <w:rPr>
                <w:bCs/>
              </w:rPr>
              <w:t>r</w:t>
            </w:r>
            <w:r w:rsidRPr="004D45F8">
              <w:rPr>
                <w:bCs/>
                <w:spacing w:val="-2"/>
              </w:rPr>
              <w:t>e</w:t>
            </w:r>
            <w:r w:rsidRPr="004D45F8">
              <w:rPr>
                <w:bCs/>
              </w:rPr>
              <w:t>nk</w:t>
            </w:r>
            <w:r w:rsidRPr="004D45F8">
              <w:rPr>
                <w:bCs/>
                <w:spacing w:val="-1"/>
              </w:rPr>
              <w:t>a</w:t>
            </w:r>
            <w:r w:rsidRPr="004D45F8">
              <w:rPr>
                <w:bCs/>
              </w:rPr>
              <w:t>si</w:t>
            </w:r>
            <w:r w:rsidRPr="004D45F8">
              <w:rPr>
                <w:bCs/>
                <w:spacing w:val="4"/>
              </w:rPr>
              <w:t xml:space="preserve"> </w:t>
            </w:r>
            <w:r w:rsidRPr="004D45F8">
              <w:rPr>
                <w:bCs/>
              </w:rPr>
              <w:t>iš</w:t>
            </w:r>
            <w:r w:rsidRPr="004D45F8">
              <w:rPr>
                <w:bCs/>
                <w:spacing w:val="2"/>
              </w:rPr>
              <w:t xml:space="preserve"> </w:t>
            </w:r>
            <w:r w:rsidRPr="004D45F8">
              <w:rPr>
                <w:bCs/>
              </w:rPr>
              <w:t>gimnazijos siū</w:t>
            </w:r>
            <w:r w:rsidRPr="004D45F8">
              <w:rPr>
                <w:bCs/>
                <w:spacing w:val="1"/>
              </w:rPr>
              <w:t>l</w:t>
            </w:r>
            <w:r w:rsidRPr="004D45F8">
              <w:rPr>
                <w:bCs/>
              </w:rPr>
              <w:t>omų va</w:t>
            </w:r>
            <w:r w:rsidRPr="004D45F8">
              <w:rPr>
                <w:bCs/>
                <w:spacing w:val="-1"/>
              </w:rPr>
              <w:t>r</w:t>
            </w:r>
            <w:r w:rsidRPr="004D45F8">
              <w:rPr>
                <w:bCs/>
              </w:rPr>
              <w:t>iantų. Mokiniai pasirenkantys vieną iš gimnazijos siūlomų ugdymo plano variantų, gali jį  papildyti įrašydami  pageidavimus. Mokin</w:t>
            </w:r>
            <w:r w:rsidRPr="004D45F8">
              <w:rPr>
                <w:bCs/>
                <w:spacing w:val="-2"/>
              </w:rPr>
              <w:t>i</w:t>
            </w:r>
            <w:r w:rsidRPr="004D45F8">
              <w:rPr>
                <w:bCs/>
              </w:rPr>
              <w:t>o ind</w:t>
            </w:r>
            <w:r w:rsidRPr="004D45F8">
              <w:rPr>
                <w:bCs/>
                <w:spacing w:val="1"/>
              </w:rPr>
              <w:t>i</w:t>
            </w:r>
            <w:r w:rsidRPr="004D45F8">
              <w:rPr>
                <w:bCs/>
              </w:rPr>
              <w:t>vidual</w:t>
            </w:r>
            <w:r w:rsidRPr="004D45F8">
              <w:rPr>
                <w:bCs/>
                <w:spacing w:val="-1"/>
              </w:rPr>
              <w:t>a</w:t>
            </w:r>
            <w:r w:rsidRPr="004D45F8">
              <w:rPr>
                <w:bCs/>
              </w:rPr>
              <w:t>us u</w:t>
            </w:r>
            <w:r w:rsidRPr="004D45F8">
              <w:rPr>
                <w:bCs/>
                <w:spacing w:val="-2"/>
              </w:rPr>
              <w:t>g</w:t>
            </w:r>
            <w:r w:rsidRPr="004D45F8">
              <w:rPr>
                <w:bCs/>
                <w:spacing w:val="5"/>
              </w:rPr>
              <w:t>d</w:t>
            </w:r>
            <w:r w:rsidRPr="004D45F8">
              <w:rPr>
                <w:bCs/>
                <w:spacing w:val="-5"/>
              </w:rPr>
              <w:t>y</w:t>
            </w:r>
            <w:r w:rsidRPr="004D45F8">
              <w:rPr>
                <w:bCs/>
              </w:rPr>
              <w:t>mo</w:t>
            </w:r>
            <w:r w:rsidRPr="004D45F8">
              <w:rPr>
                <w:bCs/>
                <w:spacing w:val="3"/>
              </w:rPr>
              <w:t xml:space="preserve"> </w:t>
            </w:r>
            <w:r w:rsidRPr="004D45F8">
              <w:rPr>
                <w:bCs/>
              </w:rPr>
              <w:t xml:space="preserve">plano </w:t>
            </w:r>
            <w:r w:rsidRPr="004D45F8">
              <w:rPr>
                <w:bCs/>
                <w:spacing w:val="-1"/>
              </w:rPr>
              <w:t>f</w:t>
            </w:r>
            <w:r w:rsidRPr="004D45F8">
              <w:rPr>
                <w:bCs/>
              </w:rPr>
              <w:t>o</w:t>
            </w:r>
            <w:r w:rsidRPr="004D45F8">
              <w:rPr>
                <w:bCs/>
                <w:spacing w:val="-1"/>
              </w:rPr>
              <w:t>r</w:t>
            </w:r>
            <w:r w:rsidRPr="004D45F8">
              <w:rPr>
                <w:bCs/>
              </w:rPr>
              <w:t>mą mokin</w:t>
            </w:r>
            <w:r w:rsidRPr="004D45F8">
              <w:rPr>
                <w:bCs/>
                <w:spacing w:val="1"/>
              </w:rPr>
              <w:t>i</w:t>
            </w:r>
            <w:r w:rsidRPr="004D45F8">
              <w:rPr>
                <w:bCs/>
              </w:rPr>
              <w:t>ui s</w:t>
            </w:r>
            <w:r w:rsidRPr="004D45F8">
              <w:rPr>
                <w:bCs/>
                <w:spacing w:val="1"/>
              </w:rPr>
              <w:t>i</w:t>
            </w:r>
            <w:r w:rsidRPr="004D45F8">
              <w:rPr>
                <w:bCs/>
              </w:rPr>
              <w:t xml:space="preserve">ūlo </w:t>
            </w:r>
            <w:r w:rsidRPr="004D45F8">
              <w:rPr>
                <w:bCs/>
                <w:spacing w:val="1"/>
              </w:rPr>
              <w:t xml:space="preserve">gimnazija. </w:t>
            </w:r>
            <w:r w:rsidRPr="004D45F8">
              <w:rPr>
                <w:bCs/>
              </w:rPr>
              <w:t>Planas sudaromas 2 metams.</w:t>
            </w:r>
            <w:r w:rsidRPr="004D45F8">
              <w:rPr>
                <w:bCs/>
                <w:i/>
                <w:iCs/>
                <w:color w:val="FF0000"/>
              </w:rPr>
              <w:t xml:space="preserve"> </w:t>
            </w:r>
          </w:p>
          <w:p w14:paraId="71A72779" w14:textId="77777777" w:rsidR="00D17E16" w:rsidRPr="004D45F8" w:rsidRDefault="00D17E16" w:rsidP="09B71BA1">
            <w:pPr>
              <w:jc w:val="both"/>
              <w:rPr>
                <w:bCs/>
                <w:color w:val="FF0000"/>
              </w:rPr>
            </w:pPr>
            <w:r w:rsidRPr="004D45F8">
              <w:rPr>
                <w:bCs/>
              </w:rPr>
              <w:t>Mokiniu</w:t>
            </w:r>
            <w:r w:rsidRPr="004D45F8">
              <w:rPr>
                <w:bCs/>
                <w:spacing w:val="1"/>
              </w:rPr>
              <w:t>i</w:t>
            </w:r>
            <w:r w:rsidRPr="004D45F8">
              <w:rPr>
                <w:bCs/>
              </w:rPr>
              <w:t>, kuris</w:t>
            </w:r>
            <w:r w:rsidRPr="004D45F8">
              <w:rPr>
                <w:bCs/>
                <w:spacing w:val="2"/>
              </w:rPr>
              <w:t xml:space="preserve"> </w:t>
            </w:r>
            <w:r w:rsidRPr="004D45F8">
              <w:rPr>
                <w:bCs/>
              </w:rPr>
              <w:t>mo</w:t>
            </w:r>
            <w:r w:rsidRPr="004D45F8">
              <w:rPr>
                <w:bCs/>
                <w:spacing w:val="-2"/>
              </w:rPr>
              <w:t>k</w:t>
            </w:r>
            <w:r w:rsidRPr="004D45F8">
              <w:rPr>
                <w:bCs/>
              </w:rPr>
              <w:t>omas</w:t>
            </w:r>
            <w:r w:rsidRPr="004D45F8">
              <w:rPr>
                <w:bCs/>
                <w:spacing w:val="2"/>
              </w:rPr>
              <w:t xml:space="preserve"> </w:t>
            </w:r>
            <w:r w:rsidRPr="004D45F8">
              <w:rPr>
                <w:bCs/>
              </w:rPr>
              <w:t>n</w:t>
            </w:r>
            <w:r w:rsidRPr="004D45F8">
              <w:rPr>
                <w:bCs/>
                <w:spacing w:val="-1"/>
              </w:rPr>
              <w:t>a</w:t>
            </w:r>
            <w:r w:rsidRPr="004D45F8">
              <w:rPr>
                <w:bCs/>
              </w:rPr>
              <w:t>m</w:t>
            </w:r>
            <w:r w:rsidRPr="004D45F8">
              <w:rPr>
                <w:bCs/>
                <w:spacing w:val="1"/>
              </w:rPr>
              <w:t>i</w:t>
            </w:r>
            <w:r w:rsidRPr="004D45F8">
              <w:rPr>
                <w:bCs/>
                <w:spacing w:val="-1"/>
              </w:rPr>
              <w:t>e</w:t>
            </w:r>
            <w:r w:rsidRPr="004D45F8">
              <w:rPr>
                <w:bCs/>
              </w:rPr>
              <w:t>,</w:t>
            </w:r>
            <w:r w:rsidRPr="004D45F8">
              <w:rPr>
                <w:bCs/>
                <w:spacing w:val="1"/>
              </w:rPr>
              <w:t xml:space="preserve"> </w:t>
            </w:r>
            <w:r w:rsidRPr="004D45F8">
              <w:rPr>
                <w:bCs/>
              </w:rPr>
              <w:t>s</w:t>
            </w:r>
            <w:r w:rsidRPr="004D45F8">
              <w:rPr>
                <w:bCs/>
                <w:spacing w:val="-2"/>
              </w:rPr>
              <w:t>u</w:t>
            </w:r>
            <w:r w:rsidRPr="004D45F8">
              <w:rPr>
                <w:bCs/>
              </w:rPr>
              <w:t>d</w:t>
            </w:r>
            <w:r w:rsidRPr="004D45F8">
              <w:rPr>
                <w:bCs/>
                <w:spacing w:val="-1"/>
              </w:rPr>
              <w:t>a</w:t>
            </w:r>
            <w:r w:rsidRPr="004D45F8">
              <w:rPr>
                <w:bCs/>
              </w:rPr>
              <w:t>rom</w:t>
            </w:r>
            <w:r w:rsidRPr="004D45F8">
              <w:rPr>
                <w:bCs/>
                <w:spacing w:val="-1"/>
              </w:rPr>
              <w:t>a</w:t>
            </w:r>
            <w:r w:rsidRPr="004D45F8">
              <w:rPr>
                <w:bCs/>
              </w:rPr>
              <w:t>s</w:t>
            </w:r>
            <w:r w:rsidRPr="004D45F8">
              <w:rPr>
                <w:bCs/>
                <w:spacing w:val="3"/>
              </w:rPr>
              <w:t xml:space="preserve"> </w:t>
            </w:r>
            <w:r w:rsidRPr="004D45F8">
              <w:rPr>
                <w:bCs/>
              </w:rPr>
              <w:t>ind</w:t>
            </w:r>
            <w:r w:rsidRPr="004D45F8">
              <w:rPr>
                <w:bCs/>
                <w:spacing w:val="1"/>
              </w:rPr>
              <w:t>i</w:t>
            </w:r>
            <w:r w:rsidRPr="004D45F8">
              <w:rPr>
                <w:bCs/>
              </w:rPr>
              <w:t>vidualus</w:t>
            </w:r>
            <w:r w:rsidRPr="004D45F8">
              <w:rPr>
                <w:bCs/>
                <w:spacing w:val="3"/>
              </w:rPr>
              <w:t xml:space="preserve"> </w:t>
            </w:r>
            <w:r w:rsidRPr="004D45F8">
              <w:rPr>
                <w:bCs/>
              </w:rPr>
              <w:t>u</w:t>
            </w:r>
            <w:r w:rsidRPr="004D45F8">
              <w:rPr>
                <w:bCs/>
                <w:spacing w:val="-2"/>
              </w:rPr>
              <w:t>g</w:t>
            </w:r>
            <w:r w:rsidRPr="004D45F8">
              <w:rPr>
                <w:bCs/>
                <w:spacing w:val="2"/>
              </w:rPr>
              <w:t>d</w:t>
            </w:r>
            <w:r w:rsidRPr="004D45F8">
              <w:rPr>
                <w:bCs/>
                <w:spacing w:val="-5"/>
              </w:rPr>
              <w:t>y</w:t>
            </w:r>
            <w:r w:rsidRPr="004D45F8">
              <w:rPr>
                <w:bCs/>
              </w:rPr>
              <w:t>mo</w:t>
            </w:r>
            <w:r w:rsidRPr="004D45F8">
              <w:rPr>
                <w:bCs/>
                <w:spacing w:val="3"/>
              </w:rPr>
              <w:t xml:space="preserve"> </w:t>
            </w:r>
            <w:r w:rsidRPr="004D45F8">
              <w:rPr>
                <w:bCs/>
              </w:rPr>
              <w:t>plan</w:t>
            </w:r>
            <w:r w:rsidRPr="004D45F8">
              <w:rPr>
                <w:bCs/>
                <w:spacing w:val="-1"/>
              </w:rPr>
              <w:t>a</w:t>
            </w:r>
            <w:r w:rsidRPr="004D45F8">
              <w:rPr>
                <w:bCs/>
              </w:rPr>
              <w:t xml:space="preserve">s. </w:t>
            </w:r>
            <w:r w:rsidRPr="004D45F8">
              <w:rPr>
                <w:bCs/>
                <w:spacing w:val="2"/>
              </w:rPr>
              <w:t>J</w:t>
            </w:r>
            <w:r w:rsidRPr="004D45F8">
              <w:rPr>
                <w:bCs/>
                <w:spacing w:val="-1"/>
              </w:rPr>
              <w:t>a</w:t>
            </w:r>
            <w:r w:rsidRPr="004D45F8">
              <w:rPr>
                <w:bCs/>
              </w:rPr>
              <w:t>me</w:t>
            </w:r>
            <w:r w:rsidRPr="004D45F8">
              <w:rPr>
                <w:bCs/>
                <w:spacing w:val="2"/>
              </w:rPr>
              <w:t xml:space="preserve"> </w:t>
            </w:r>
            <w:r w:rsidRPr="004D45F8">
              <w:rPr>
                <w:bCs/>
              </w:rPr>
              <w:t>numatomi mo</w:t>
            </w:r>
            <w:r w:rsidRPr="004D45F8">
              <w:rPr>
                <w:bCs/>
                <w:spacing w:val="3"/>
              </w:rPr>
              <w:t>k</w:t>
            </w:r>
            <w:r w:rsidRPr="004D45F8">
              <w:rPr>
                <w:bCs/>
                <w:spacing w:val="-7"/>
              </w:rPr>
              <w:t>y</w:t>
            </w:r>
            <w:r w:rsidRPr="004D45F8">
              <w:rPr>
                <w:bCs/>
                <w:spacing w:val="3"/>
              </w:rPr>
              <w:t>m</w:t>
            </w:r>
            <w:r w:rsidRPr="004D45F8">
              <w:rPr>
                <w:bCs/>
              </w:rPr>
              <w:t>osi</w:t>
            </w:r>
            <w:r w:rsidRPr="004D45F8">
              <w:rPr>
                <w:bCs/>
                <w:spacing w:val="3"/>
              </w:rPr>
              <w:t xml:space="preserve"> </w:t>
            </w:r>
            <w:r w:rsidRPr="004D45F8">
              <w:rPr>
                <w:bCs/>
              </w:rPr>
              <w:t>t</w:t>
            </w:r>
            <w:r w:rsidRPr="004D45F8">
              <w:rPr>
                <w:bCs/>
                <w:spacing w:val="1"/>
              </w:rPr>
              <w:t>i</w:t>
            </w:r>
            <w:r w:rsidRPr="004D45F8">
              <w:rPr>
                <w:bCs/>
              </w:rPr>
              <w:t>kslai,</w:t>
            </w:r>
            <w:r w:rsidRPr="004D45F8">
              <w:rPr>
                <w:bCs/>
                <w:spacing w:val="2"/>
              </w:rPr>
              <w:t xml:space="preserve"> </w:t>
            </w:r>
            <w:r w:rsidRPr="004D45F8">
              <w:rPr>
                <w:bCs/>
              </w:rPr>
              <w:t>mo</w:t>
            </w:r>
            <w:r w:rsidRPr="004D45F8">
              <w:rPr>
                <w:bCs/>
                <w:spacing w:val="-2"/>
              </w:rPr>
              <w:t>k</w:t>
            </w:r>
            <w:r w:rsidRPr="004D45F8">
              <w:rPr>
                <w:bCs/>
              </w:rPr>
              <w:t>in</w:t>
            </w:r>
            <w:r w:rsidRPr="004D45F8">
              <w:rPr>
                <w:bCs/>
                <w:spacing w:val="1"/>
              </w:rPr>
              <w:t>i</w:t>
            </w:r>
            <w:r w:rsidRPr="004D45F8">
              <w:rPr>
                <w:bCs/>
              </w:rPr>
              <w:t>o</w:t>
            </w:r>
            <w:r w:rsidRPr="004D45F8">
              <w:rPr>
                <w:bCs/>
                <w:spacing w:val="2"/>
              </w:rPr>
              <w:t xml:space="preserve"> </w:t>
            </w:r>
            <w:r w:rsidRPr="004D45F8">
              <w:rPr>
                <w:bCs/>
              </w:rPr>
              <w:t>mo</w:t>
            </w:r>
            <w:r w:rsidRPr="004D45F8">
              <w:rPr>
                <w:bCs/>
                <w:spacing w:val="-2"/>
              </w:rPr>
              <w:t>k</w:t>
            </w:r>
            <w:r w:rsidRPr="004D45F8">
              <w:rPr>
                <w:bCs/>
                <w:spacing w:val="-5"/>
              </w:rPr>
              <w:t>y</w:t>
            </w:r>
            <w:r w:rsidRPr="004D45F8">
              <w:rPr>
                <w:bCs/>
                <w:spacing w:val="3"/>
              </w:rPr>
              <w:t>m</w:t>
            </w:r>
            <w:r w:rsidRPr="004D45F8">
              <w:rPr>
                <w:bCs/>
              </w:rPr>
              <w:t>osi</w:t>
            </w:r>
            <w:r w:rsidRPr="004D45F8">
              <w:rPr>
                <w:bCs/>
                <w:spacing w:val="3"/>
              </w:rPr>
              <w:t xml:space="preserve"> </w:t>
            </w:r>
            <w:r w:rsidRPr="004D45F8">
              <w:rPr>
                <w:bCs/>
              </w:rPr>
              <w:t>indėlis,</w:t>
            </w:r>
            <w:r w:rsidRPr="004D45F8">
              <w:rPr>
                <w:bCs/>
                <w:spacing w:val="2"/>
              </w:rPr>
              <w:t xml:space="preserve"> </w:t>
            </w:r>
            <w:r w:rsidRPr="004D45F8">
              <w:rPr>
                <w:bCs/>
              </w:rPr>
              <w:t>planuoj</w:t>
            </w:r>
            <w:r w:rsidRPr="004D45F8">
              <w:rPr>
                <w:bCs/>
                <w:spacing w:val="-1"/>
              </w:rPr>
              <w:t>a</w:t>
            </w:r>
            <w:r w:rsidRPr="004D45F8">
              <w:rPr>
                <w:bCs/>
              </w:rPr>
              <w:t>mi</w:t>
            </w:r>
            <w:r w:rsidRPr="004D45F8">
              <w:rPr>
                <w:bCs/>
                <w:spacing w:val="3"/>
              </w:rPr>
              <w:t xml:space="preserve"> </w:t>
            </w:r>
            <w:r w:rsidRPr="004D45F8">
              <w:rPr>
                <w:bCs/>
              </w:rPr>
              <w:t>mo</w:t>
            </w:r>
            <w:r w:rsidRPr="004D45F8">
              <w:rPr>
                <w:bCs/>
                <w:spacing w:val="3"/>
              </w:rPr>
              <w:t>k</w:t>
            </w:r>
            <w:r w:rsidRPr="004D45F8">
              <w:rPr>
                <w:bCs/>
                <w:spacing w:val="-7"/>
              </w:rPr>
              <w:t>y</w:t>
            </w:r>
            <w:r w:rsidRPr="004D45F8">
              <w:rPr>
                <w:bCs/>
              </w:rPr>
              <w:t>t</w:t>
            </w:r>
            <w:r w:rsidRPr="004D45F8">
              <w:rPr>
                <w:bCs/>
                <w:spacing w:val="1"/>
              </w:rPr>
              <w:t>i</w:t>
            </w:r>
            <w:r w:rsidRPr="004D45F8">
              <w:rPr>
                <w:bCs/>
              </w:rPr>
              <w:t>s</w:t>
            </w:r>
            <w:r w:rsidRPr="004D45F8">
              <w:rPr>
                <w:bCs/>
                <w:spacing w:val="2"/>
              </w:rPr>
              <w:t xml:space="preserve"> </w:t>
            </w:r>
            <w:r w:rsidRPr="004D45F8">
              <w:rPr>
                <w:bCs/>
              </w:rPr>
              <w:t>d</w:t>
            </w:r>
            <w:r w:rsidRPr="004D45F8">
              <w:rPr>
                <w:bCs/>
                <w:spacing w:val="-1"/>
              </w:rPr>
              <w:t>a</w:t>
            </w:r>
            <w:r w:rsidRPr="004D45F8">
              <w:rPr>
                <w:bCs/>
                <w:spacing w:val="5"/>
              </w:rPr>
              <w:t>l</w:t>
            </w:r>
            <w:r w:rsidRPr="004D45F8">
              <w:rPr>
                <w:bCs/>
                <w:spacing w:val="-5"/>
              </w:rPr>
              <w:t>y</w:t>
            </w:r>
            <w:r w:rsidRPr="004D45F8">
              <w:rPr>
                <w:bCs/>
              </w:rPr>
              <w:t>k</w:t>
            </w:r>
            <w:r w:rsidRPr="004D45F8">
              <w:rPr>
                <w:bCs/>
                <w:spacing w:val="-1"/>
              </w:rPr>
              <w:t>a</w:t>
            </w:r>
            <w:r w:rsidRPr="004D45F8">
              <w:rPr>
                <w:bCs/>
              </w:rPr>
              <w:t>i,</w:t>
            </w:r>
            <w:r w:rsidRPr="004D45F8">
              <w:rPr>
                <w:bCs/>
                <w:spacing w:val="3"/>
              </w:rPr>
              <w:t xml:space="preserve"> </w:t>
            </w:r>
            <w:r w:rsidRPr="004D45F8">
              <w:rPr>
                <w:bCs/>
              </w:rPr>
              <w:t>j</w:t>
            </w:r>
            <w:r w:rsidRPr="004D45F8">
              <w:rPr>
                <w:bCs/>
                <w:spacing w:val="1"/>
              </w:rPr>
              <w:t>ie</w:t>
            </w:r>
            <w:r w:rsidRPr="004D45F8">
              <w:rPr>
                <w:bCs/>
              </w:rPr>
              <w:t>ms skiriam</w:t>
            </w:r>
            <w:r w:rsidRPr="004D45F8">
              <w:rPr>
                <w:bCs/>
                <w:spacing w:val="-1"/>
              </w:rPr>
              <w:t>a</w:t>
            </w:r>
            <w:r w:rsidRPr="004D45F8">
              <w:rPr>
                <w:bCs/>
              </w:rPr>
              <w:t>s</w:t>
            </w:r>
            <w:r w:rsidRPr="004D45F8">
              <w:rPr>
                <w:bCs/>
                <w:spacing w:val="1"/>
              </w:rPr>
              <w:t xml:space="preserve"> </w:t>
            </w:r>
            <w:r w:rsidRPr="004D45F8">
              <w:rPr>
                <w:bCs/>
              </w:rPr>
              <w:t>p</w:t>
            </w:r>
            <w:r w:rsidRPr="004D45F8">
              <w:rPr>
                <w:bCs/>
                <w:spacing w:val="-1"/>
              </w:rPr>
              <w:t>a</w:t>
            </w:r>
            <w:r w:rsidRPr="004D45F8">
              <w:rPr>
                <w:bCs/>
              </w:rPr>
              <w:t>mokų</w:t>
            </w:r>
            <w:r w:rsidRPr="004D45F8">
              <w:rPr>
                <w:bCs/>
                <w:spacing w:val="1"/>
              </w:rPr>
              <w:t xml:space="preserve"> </w:t>
            </w:r>
            <w:r w:rsidRPr="004D45F8">
              <w:rPr>
                <w:bCs/>
              </w:rPr>
              <w:t>skai</w:t>
            </w:r>
            <w:r w:rsidRPr="004D45F8">
              <w:rPr>
                <w:bCs/>
                <w:spacing w:val="-1"/>
              </w:rPr>
              <w:t>č</w:t>
            </w:r>
            <w:r w:rsidRPr="004D45F8">
              <w:rPr>
                <w:bCs/>
              </w:rPr>
              <w:t>ius,</w:t>
            </w:r>
            <w:r w:rsidRPr="004D45F8">
              <w:rPr>
                <w:bCs/>
                <w:spacing w:val="1"/>
              </w:rPr>
              <w:t xml:space="preserve"> </w:t>
            </w:r>
            <w:r w:rsidRPr="004D45F8">
              <w:rPr>
                <w:bCs/>
              </w:rPr>
              <w:t>p</w:t>
            </w:r>
            <w:r w:rsidRPr="004D45F8">
              <w:rPr>
                <w:bCs/>
                <w:spacing w:val="-1"/>
              </w:rPr>
              <w:t>a</w:t>
            </w:r>
            <w:r w:rsidRPr="004D45F8">
              <w:rPr>
                <w:bCs/>
              </w:rPr>
              <w:t>siekimų p</w:t>
            </w:r>
            <w:r w:rsidRPr="004D45F8">
              <w:rPr>
                <w:bCs/>
                <w:spacing w:val="-1"/>
              </w:rPr>
              <w:t>a</w:t>
            </w:r>
            <w:r w:rsidRPr="004D45F8">
              <w:rPr>
                <w:bCs/>
              </w:rPr>
              <w:t>t</w:t>
            </w:r>
            <w:r w:rsidRPr="004D45F8">
              <w:rPr>
                <w:bCs/>
                <w:spacing w:val="1"/>
              </w:rPr>
              <w:t>i</w:t>
            </w:r>
            <w:r w:rsidRPr="004D45F8">
              <w:rPr>
                <w:bCs/>
              </w:rPr>
              <w:t>k</w:t>
            </w:r>
            <w:r w:rsidRPr="004D45F8">
              <w:rPr>
                <w:bCs/>
                <w:spacing w:val="-1"/>
              </w:rPr>
              <w:t>r</w:t>
            </w:r>
            <w:r w:rsidRPr="004D45F8">
              <w:rPr>
                <w:bCs/>
              </w:rPr>
              <w:t>in</w:t>
            </w:r>
            <w:r w:rsidRPr="004D45F8">
              <w:rPr>
                <w:bCs/>
                <w:spacing w:val="1"/>
              </w:rPr>
              <w:t>i</w:t>
            </w:r>
            <w:r w:rsidRPr="004D45F8">
              <w:rPr>
                <w:bCs/>
                <w:spacing w:val="-2"/>
              </w:rPr>
              <w:t>m</w:t>
            </w:r>
            <w:r w:rsidRPr="004D45F8">
              <w:rPr>
                <w:bCs/>
              </w:rPr>
              <w:t>o būd</w:t>
            </w:r>
            <w:r w:rsidRPr="004D45F8">
              <w:rPr>
                <w:bCs/>
                <w:spacing w:val="-1"/>
              </w:rPr>
              <w:t>a</w:t>
            </w:r>
            <w:r w:rsidRPr="004D45F8">
              <w:rPr>
                <w:bCs/>
              </w:rPr>
              <w:t>i. Moki</w:t>
            </w:r>
            <w:r w:rsidRPr="004D45F8">
              <w:rPr>
                <w:bCs/>
                <w:spacing w:val="2"/>
              </w:rPr>
              <w:t>n</w:t>
            </w:r>
            <w:r w:rsidRPr="004D45F8">
              <w:rPr>
                <w:bCs/>
                <w:spacing w:val="-5"/>
              </w:rPr>
              <w:t>y</w:t>
            </w:r>
            <w:r w:rsidRPr="004D45F8">
              <w:rPr>
                <w:bCs/>
              </w:rPr>
              <w:t>s</w:t>
            </w:r>
            <w:r w:rsidRPr="004D45F8">
              <w:rPr>
                <w:bCs/>
                <w:spacing w:val="3"/>
              </w:rPr>
              <w:t xml:space="preserve"> </w:t>
            </w:r>
            <w:r w:rsidRPr="004D45F8">
              <w:rPr>
                <w:bCs/>
              </w:rPr>
              <w:t>mokosi</w:t>
            </w:r>
            <w:r w:rsidRPr="004D45F8">
              <w:rPr>
                <w:bCs/>
                <w:spacing w:val="1"/>
              </w:rPr>
              <w:t xml:space="preserve"> </w:t>
            </w:r>
            <w:r w:rsidRPr="004D45F8">
              <w:rPr>
                <w:bCs/>
              </w:rPr>
              <w:t>p</w:t>
            </w:r>
            <w:r w:rsidRPr="004D45F8">
              <w:rPr>
                <w:bCs/>
                <w:spacing w:val="-1"/>
              </w:rPr>
              <w:t>a</w:t>
            </w:r>
            <w:r w:rsidRPr="004D45F8">
              <w:rPr>
                <w:bCs/>
                <w:spacing w:val="-2"/>
              </w:rPr>
              <w:t>g</w:t>
            </w:r>
            <w:r w:rsidRPr="004D45F8">
              <w:rPr>
                <w:bCs/>
                <w:spacing w:val="-1"/>
              </w:rPr>
              <w:t>a</w:t>
            </w:r>
            <w:r w:rsidRPr="004D45F8">
              <w:rPr>
                <w:bCs/>
              </w:rPr>
              <w:t>l</w:t>
            </w:r>
            <w:r w:rsidRPr="004D45F8">
              <w:rPr>
                <w:bCs/>
                <w:spacing w:val="1"/>
              </w:rPr>
              <w:t xml:space="preserve"> </w:t>
            </w:r>
            <w:r w:rsidRPr="004D45F8">
              <w:rPr>
                <w:bCs/>
              </w:rPr>
              <w:t>gimnazijos v</w:t>
            </w:r>
            <w:r w:rsidRPr="004D45F8">
              <w:rPr>
                <w:bCs/>
                <w:spacing w:val="-1"/>
              </w:rPr>
              <w:t>a</w:t>
            </w:r>
            <w:r w:rsidRPr="004D45F8">
              <w:rPr>
                <w:bCs/>
              </w:rPr>
              <w:t>dovo p</w:t>
            </w:r>
            <w:r w:rsidRPr="004D45F8">
              <w:rPr>
                <w:bCs/>
                <w:spacing w:val="-1"/>
              </w:rPr>
              <w:t>a</w:t>
            </w:r>
            <w:r w:rsidRPr="004D45F8">
              <w:rPr>
                <w:bCs/>
              </w:rPr>
              <w:t>tv</w:t>
            </w:r>
            <w:r w:rsidRPr="004D45F8">
              <w:rPr>
                <w:bCs/>
                <w:spacing w:val="1"/>
              </w:rPr>
              <w:t>i</w:t>
            </w:r>
            <w:r w:rsidRPr="004D45F8">
              <w:rPr>
                <w:bCs/>
              </w:rPr>
              <w:t>rtintą</w:t>
            </w:r>
            <w:r w:rsidRPr="004D45F8">
              <w:rPr>
                <w:bCs/>
                <w:spacing w:val="-1"/>
              </w:rPr>
              <w:t xml:space="preserve"> </w:t>
            </w:r>
            <w:r w:rsidRPr="004D45F8">
              <w:rPr>
                <w:bCs/>
              </w:rPr>
              <w:t>ir su vienu iš mokin</w:t>
            </w:r>
            <w:r w:rsidRPr="004D45F8">
              <w:rPr>
                <w:bCs/>
                <w:spacing w:val="1"/>
              </w:rPr>
              <w:t>i</w:t>
            </w:r>
            <w:r w:rsidRPr="004D45F8">
              <w:rPr>
                <w:bCs/>
              </w:rPr>
              <w:t xml:space="preserve">o tėvų </w:t>
            </w:r>
            <w:r w:rsidRPr="004D45F8">
              <w:rPr>
                <w:bCs/>
                <w:spacing w:val="-1"/>
              </w:rPr>
              <w:t>(</w:t>
            </w:r>
            <w:r w:rsidRPr="004D45F8">
              <w:rPr>
                <w:bCs/>
                <w:spacing w:val="-2"/>
              </w:rPr>
              <w:t>g</w:t>
            </w:r>
            <w:r w:rsidRPr="004D45F8">
              <w:rPr>
                <w:bCs/>
              </w:rPr>
              <w:t>l</w:t>
            </w:r>
            <w:r w:rsidRPr="004D45F8">
              <w:rPr>
                <w:bCs/>
                <w:spacing w:val="3"/>
              </w:rPr>
              <w:t>o</w:t>
            </w:r>
            <w:r w:rsidRPr="004D45F8">
              <w:rPr>
                <w:bCs/>
              </w:rPr>
              <w:t>b</w:t>
            </w:r>
            <w:r w:rsidRPr="004D45F8">
              <w:rPr>
                <w:bCs/>
                <w:spacing w:val="-1"/>
              </w:rPr>
              <w:t>ė</w:t>
            </w:r>
            <w:r w:rsidRPr="004D45F8">
              <w:rPr>
                <w:bCs/>
              </w:rPr>
              <w:t>ju, rūpintoju) sud</w:t>
            </w:r>
            <w:r w:rsidRPr="004D45F8">
              <w:rPr>
                <w:bCs/>
                <w:spacing w:val="-1"/>
              </w:rPr>
              <w:t>e</w:t>
            </w:r>
            <w:r w:rsidRPr="004D45F8">
              <w:rPr>
                <w:bCs/>
              </w:rPr>
              <w:t>rintą</w:t>
            </w:r>
            <w:r w:rsidRPr="004D45F8">
              <w:rPr>
                <w:bCs/>
                <w:spacing w:val="1"/>
              </w:rPr>
              <w:t xml:space="preserve"> </w:t>
            </w:r>
            <w:r w:rsidRPr="004D45F8">
              <w:rPr>
                <w:bCs/>
              </w:rPr>
              <w:t>p</w:t>
            </w:r>
            <w:r w:rsidRPr="004D45F8">
              <w:rPr>
                <w:bCs/>
                <w:spacing w:val="-1"/>
              </w:rPr>
              <w:t>a</w:t>
            </w:r>
            <w:r w:rsidRPr="004D45F8">
              <w:rPr>
                <w:bCs/>
                <w:spacing w:val="4"/>
              </w:rPr>
              <w:t>m</w:t>
            </w:r>
            <w:r w:rsidRPr="004D45F8">
              <w:rPr>
                <w:bCs/>
              </w:rPr>
              <w:t>okų tva</w:t>
            </w:r>
            <w:r w:rsidRPr="004D45F8">
              <w:rPr>
                <w:bCs/>
                <w:spacing w:val="-1"/>
              </w:rPr>
              <w:t>r</w:t>
            </w:r>
            <w:r w:rsidRPr="004D45F8">
              <w:rPr>
                <w:bCs/>
              </w:rPr>
              <w:t>k</w:t>
            </w:r>
            <w:r w:rsidRPr="004D45F8">
              <w:rPr>
                <w:bCs/>
                <w:spacing w:val="-1"/>
              </w:rPr>
              <w:t>a</w:t>
            </w:r>
            <w:r w:rsidRPr="004D45F8">
              <w:rPr>
                <w:bCs/>
                <w:spacing w:val="1"/>
              </w:rPr>
              <w:t>r</w:t>
            </w:r>
            <w:r w:rsidRPr="004D45F8">
              <w:rPr>
                <w:bCs/>
                <w:spacing w:val="-1"/>
              </w:rPr>
              <w:t>a</w:t>
            </w:r>
            <w:r w:rsidRPr="004D45F8">
              <w:rPr>
                <w:bCs/>
              </w:rPr>
              <w:t>št</w:t>
            </w:r>
            <w:r w:rsidRPr="004D45F8">
              <w:rPr>
                <w:bCs/>
                <w:spacing w:val="1"/>
              </w:rPr>
              <w:t>į</w:t>
            </w:r>
            <w:r w:rsidRPr="004D45F8">
              <w:rPr>
                <w:bCs/>
              </w:rPr>
              <w:t>.</w:t>
            </w:r>
          </w:p>
          <w:p w14:paraId="6289BB5E" w14:textId="77777777" w:rsidR="00D17E16" w:rsidRPr="004D45F8" w:rsidRDefault="00D17E16" w:rsidP="09B71BA1">
            <w:pPr>
              <w:widowControl w:val="0"/>
              <w:autoSpaceDE w:val="0"/>
              <w:spacing w:before="3" w:line="276" w:lineRule="exact"/>
              <w:ind w:right="69"/>
              <w:jc w:val="both"/>
              <w:rPr>
                <w:bCs/>
              </w:rPr>
            </w:pPr>
            <w:r w:rsidRPr="004D45F8">
              <w:rPr>
                <w:bCs/>
              </w:rPr>
              <w:t>Mokiniu</w:t>
            </w:r>
            <w:r w:rsidRPr="004D45F8">
              <w:rPr>
                <w:bCs/>
                <w:spacing w:val="1"/>
              </w:rPr>
              <w:t>i</w:t>
            </w:r>
            <w:r w:rsidRPr="004D45F8">
              <w:rPr>
                <w:bCs/>
              </w:rPr>
              <w:t>,</w:t>
            </w:r>
            <w:r w:rsidRPr="004D45F8">
              <w:rPr>
                <w:bCs/>
                <w:spacing w:val="2"/>
              </w:rPr>
              <w:t xml:space="preserve"> </w:t>
            </w:r>
            <w:r w:rsidRPr="004D45F8">
              <w:rPr>
                <w:bCs/>
              </w:rPr>
              <w:t>kuris mo</w:t>
            </w:r>
            <w:r w:rsidRPr="004D45F8">
              <w:rPr>
                <w:bCs/>
                <w:spacing w:val="-2"/>
              </w:rPr>
              <w:t>k</w:t>
            </w:r>
            <w:r w:rsidRPr="004D45F8">
              <w:rPr>
                <w:bCs/>
              </w:rPr>
              <w:t>osi</w:t>
            </w:r>
            <w:r w:rsidRPr="004D45F8">
              <w:rPr>
                <w:bCs/>
                <w:spacing w:val="3"/>
              </w:rPr>
              <w:t xml:space="preserve"> </w:t>
            </w:r>
            <w:r w:rsidRPr="004D45F8">
              <w:rPr>
                <w:bCs/>
              </w:rPr>
              <w:t>p</w:t>
            </w:r>
            <w:r w:rsidRPr="004D45F8">
              <w:rPr>
                <w:bCs/>
                <w:spacing w:val="-1"/>
              </w:rPr>
              <w:t>a</w:t>
            </w:r>
            <w:r w:rsidRPr="004D45F8">
              <w:rPr>
                <w:bCs/>
                <w:spacing w:val="-2"/>
              </w:rPr>
              <w:t>g</w:t>
            </w:r>
            <w:r w:rsidRPr="004D45F8">
              <w:rPr>
                <w:bCs/>
                <w:spacing w:val="-1"/>
              </w:rPr>
              <w:t>a</w:t>
            </w:r>
            <w:r w:rsidRPr="004D45F8">
              <w:rPr>
                <w:bCs/>
              </w:rPr>
              <w:t>l</w:t>
            </w:r>
            <w:r w:rsidRPr="004D45F8">
              <w:rPr>
                <w:bCs/>
                <w:spacing w:val="2"/>
              </w:rPr>
              <w:t xml:space="preserve"> </w:t>
            </w:r>
            <w:r w:rsidRPr="004D45F8">
              <w:rPr>
                <w:bCs/>
              </w:rPr>
              <w:t>p</w:t>
            </w:r>
            <w:r w:rsidRPr="004D45F8">
              <w:rPr>
                <w:bCs/>
                <w:spacing w:val="1"/>
              </w:rPr>
              <w:t>a</w:t>
            </w:r>
            <w:r w:rsidRPr="004D45F8">
              <w:rPr>
                <w:bCs/>
                <w:spacing w:val="-2"/>
              </w:rPr>
              <w:t>g</w:t>
            </w:r>
            <w:r w:rsidRPr="004D45F8">
              <w:rPr>
                <w:bCs/>
              </w:rPr>
              <w:t>rindinio</w:t>
            </w:r>
            <w:r w:rsidRPr="004D45F8">
              <w:rPr>
                <w:bCs/>
                <w:spacing w:val="2"/>
              </w:rPr>
              <w:t xml:space="preserve"> u</w:t>
            </w:r>
            <w:r w:rsidRPr="004D45F8">
              <w:rPr>
                <w:bCs/>
              </w:rPr>
              <w:t>g</w:t>
            </w:r>
            <w:r w:rsidRPr="004D45F8">
              <w:rPr>
                <w:bCs/>
                <w:spacing w:val="2"/>
              </w:rPr>
              <w:t>d</w:t>
            </w:r>
            <w:r w:rsidRPr="004D45F8">
              <w:rPr>
                <w:bCs/>
                <w:spacing w:val="-5"/>
              </w:rPr>
              <w:t>y</w:t>
            </w:r>
            <w:r w:rsidRPr="004D45F8">
              <w:rPr>
                <w:bCs/>
              </w:rPr>
              <w:t>mo</w:t>
            </w:r>
            <w:r w:rsidRPr="004D45F8">
              <w:rPr>
                <w:bCs/>
                <w:spacing w:val="2"/>
              </w:rPr>
              <w:t xml:space="preserve"> </w:t>
            </w:r>
            <w:r w:rsidRPr="004D45F8">
              <w:rPr>
                <w:bCs/>
              </w:rPr>
              <w:t>p</w:t>
            </w:r>
            <w:r w:rsidRPr="004D45F8">
              <w:rPr>
                <w:bCs/>
                <w:spacing w:val="-1"/>
              </w:rPr>
              <w:t>r</w:t>
            </w:r>
            <w:r w:rsidRPr="004D45F8">
              <w:rPr>
                <w:bCs/>
                <w:spacing w:val="2"/>
              </w:rPr>
              <w:t>o</w:t>
            </w:r>
            <w:r w:rsidRPr="004D45F8">
              <w:rPr>
                <w:bCs/>
                <w:spacing w:val="-2"/>
              </w:rPr>
              <w:t>g</w:t>
            </w:r>
            <w:r w:rsidRPr="004D45F8">
              <w:rPr>
                <w:bCs/>
                <w:spacing w:val="1"/>
              </w:rPr>
              <w:t>r</w:t>
            </w:r>
            <w:r w:rsidRPr="004D45F8">
              <w:rPr>
                <w:bCs/>
                <w:spacing w:val="-1"/>
              </w:rPr>
              <w:t>a</w:t>
            </w:r>
            <w:r w:rsidRPr="004D45F8">
              <w:rPr>
                <w:bCs/>
              </w:rPr>
              <w:t>mą, aptarus galimybes padaryti pažangą,</w:t>
            </w:r>
            <w:r w:rsidRPr="004D45F8">
              <w:rPr>
                <w:bCs/>
                <w:spacing w:val="1"/>
              </w:rPr>
              <w:t xml:space="preserve"> </w:t>
            </w:r>
            <w:r w:rsidRPr="004D45F8">
              <w:rPr>
                <w:bCs/>
              </w:rPr>
              <w:t>suda</w:t>
            </w:r>
            <w:r w:rsidRPr="004D45F8">
              <w:rPr>
                <w:bCs/>
                <w:spacing w:val="-1"/>
              </w:rPr>
              <w:t>r</w:t>
            </w:r>
            <w:r w:rsidRPr="004D45F8">
              <w:rPr>
                <w:bCs/>
              </w:rPr>
              <w:t>omas ind</w:t>
            </w:r>
            <w:r w:rsidRPr="004D45F8">
              <w:rPr>
                <w:bCs/>
                <w:spacing w:val="1"/>
              </w:rPr>
              <w:t>i</w:t>
            </w:r>
            <w:r w:rsidRPr="004D45F8">
              <w:rPr>
                <w:bCs/>
              </w:rPr>
              <w:t>vidualus u</w:t>
            </w:r>
            <w:r w:rsidRPr="004D45F8">
              <w:rPr>
                <w:bCs/>
                <w:spacing w:val="-2"/>
              </w:rPr>
              <w:t>g</w:t>
            </w:r>
            <w:r w:rsidRPr="004D45F8">
              <w:rPr>
                <w:bCs/>
                <w:spacing w:val="2"/>
              </w:rPr>
              <w:t>d</w:t>
            </w:r>
            <w:r w:rsidRPr="004D45F8">
              <w:rPr>
                <w:bCs/>
                <w:spacing w:val="-5"/>
              </w:rPr>
              <w:t>y</w:t>
            </w:r>
            <w:r w:rsidRPr="004D45F8">
              <w:rPr>
                <w:bCs/>
              </w:rPr>
              <w:t>mo p</w:t>
            </w:r>
            <w:r w:rsidRPr="004D45F8">
              <w:rPr>
                <w:bCs/>
                <w:spacing w:val="1"/>
              </w:rPr>
              <w:t>la</w:t>
            </w:r>
            <w:r w:rsidRPr="004D45F8">
              <w:rPr>
                <w:bCs/>
              </w:rPr>
              <w:t>n</w:t>
            </w:r>
            <w:r w:rsidRPr="004D45F8">
              <w:rPr>
                <w:bCs/>
                <w:spacing w:val="-1"/>
              </w:rPr>
              <w:t>a</w:t>
            </w:r>
            <w:r w:rsidRPr="004D45F8">
              <w:rPr>
                <w:bCs/>
              </w:rPr>
              <w:t>s-sėkmingo mokymosi sutartis.</w:t>
            </w:r>
          </w:p>
          <w:p w14:paraId="31A534A9" w14:textId="77777777" w:rsidR="00D17E16" w:rsidRPr="004D45F8" w:rsidRDefault="00D17E16" w:rsidP="09B71BA1">
            <w:pPr>
              <w:widowControl w:val="0"/>
              <w:autoSpaceDE w:val="0"/>
              <w:spacing w:line="276" w:lineRule="exact"/>
              <w:ind w:right="64"/>
              <w:jc w:val="both"/>
              <w:rPr>
                <w:bCs/>
              </w:rPr>
            </w:pPr>
            <w:r w:rsidRPr="004D45F8">
              <w:rPr>
                <w:bCs/>
              </w:rPr>
              <w:t>Mokinio,</w:t>
            </w:r>
            <w:r w:rsidRPr="004D45F8">
              <w:rPr>
                <w:bCs/>
                <w:spacing w:val="1"/>
              </w:rPr>
              <w:t xml:space="preserve"> </w:t>
            </w:r>
            <w:r w:rsidRPr="004D45F8">
              <w:rPr>
                <w:bCs/>
              </w:rPr>
              <w:t>b</w:t>
            </w:r>
            <w:r w:rsidRPr="004D45F8">
              <w:rPr>
                <w:bCs/>
                <w:spacing w:val="-1"/>
              </w:rPr>
              <w:t>e</w:t>
            </w:r>
            <w:r w:rsidRPr="004D45F8">
              <w:rPr>
                <w:bCs/>
              </w:rPr>
              <w:t>si</w:t>
            </w:r>
            <w:r w:rsidRPr="004D45F8">
              <w:rPr>
                <w:bCs/>
                <w:spacing w:val="1"/>
              </w:rPr>
              <w:t>m</w:t>
            </w:r>
            <w:r w:rsidRPr="004D45F8">
              <w:rPr>
                <w:bCs/>
              </w:rPr>
              <w:t>ok</w:t>
            </w:r>
            <w:r w:rsidRPr="004D45F8">
              <w:rPr>
                <w:bCs/>
                <w:spacing w:val="-1"/>
              </w:rPr>
              <w:t>a</w:t>
            </w:r>
            <w:r w:rsidRPr="004D45F8">
              <w:rPr>
                <w:bCs/>
              </w:rPr>
              <w:t>n</w:t>
            </w:r>
            <w:r w:rsidRPr="004D45F8">
              <w:rPr>
                <w:bCs/>
                <w:spacing w:val="-1"/>
              </w:rPr>
              <w:t>č</w:t>
            </w:r>
            <w:r w:rsidRPr="004D45F8">
              <w:rPr>
                <w:bCs/>
              </w:rPr>
              <w:t>io</w:t>
            </w:r>
            <w:r w:rsidRPr="004D45F8">
              <w:rPr>
                <w:bCs/>
                <w:spacing w:val="1"/>
              </w:rPr>
              <w:t xml:space="preserve"> </w:t>
            </w:r>
            <w:r w:rsidRPr="004D45F8">
              <w:rPr>
                <w:bCs/>
              </w:rPr>
              <w:t>p</w:t>
            </w:r>
            <w:r w:rsidRPr="004D45F8">
              <w:rPr>
                <w:bCs/>
                <w:spacing w:val="1"/>
              </w:rPr>
              <w:t>a</w:t>
            </w:r>
            <w:r w:rsidRPr="004D45F8">
              <w:rPr>
                <w:bCs/>
                <w:spacing w:val="-2"/>
              </w:rPr>
              <w:t>g</w:t>
            </w:r>
            <w:r w:rsidRPr="004D45F8">
              <w:rPr>
                <w:bCs/>
                <w:spacing w:val="-1"/>
              </w:rPr>
              <w:t>a</w:t>
            </w:r>
            <w:r w:rsidRPr="004D45F8">
              <w:rPr>
                <w:bCs/>
              </w:rPr>
              <w:t>l</w:t>
            </w:r>
            <w:r w:rsidRPr="004D45F8">
              <w:rPr>
                <w:bCs/>
                <w:spacing w:val="1"/>
              </w:rPr>
              <w:t xml:space="preserve"> </w:t>
            </w:r>
            <w:r w:rsidRPr="004D45F8">
              <w:rPr>
                <w:bCs/>
                <w:spacing w:val="2"/>
              </w:rPr>
              <w:t>p</w:t>
            </w:r>
            <w:r w:rsidRPr="004D45F8">
              <w:rPr>
                <w:bCs/>
                <w:spacing w:val="1"/>
              </w:rPr>
              <w:t>a</w:t>
            </w:r>
            <w:r w:rsidRPr="004D45F8">
              <w:rPr>
                <w:bCs/>
                <w:spacing w:val="-2"/>
              </w:rPr>
              <w:t>g</w:t>
            </w:r>
            <w:r w:rsidRPr="004D45F8">
              <w:rPr>
                <w:bCs/>
              </w:rPr>
              <w:t>rindinio u</w:t>
            </w:r>
            <w:r w:rsidRPr="004D45F8">
              <w:rPr>
                <w:bCs/>
                <w:spacing w:val="-2"/>
              </w:rPr>
              <w:t>g</w:t>
            </w:r>
            <w:r w:rsidRPr="004D45F8">
              <w:rPr>
                <w:bCs/>
                <w:spacing w:val="5"/>
              </w:rPr>
              <w:t>d</w:t>
            </w:r>
            <w:r w:rsidRPr="004D45F8">
              <w:rPr>
                <w:bCs/>
                <w:spacing w:val="-5"/>
              </w:rPr>
              <w:t>y</w:t>
            </w:r>
            <w:r w:rsidRPr="004D45F8">
              <w:rPr>
                <w:bCs/>
              </w:rPr>
              <w:t>mo</w:t>
            </w:r>
            <w:r w:rsidRPr="004D45F8">
              <w:rPr>
                <w:bCs/>
                <w:spacing w:val="1"/>
              </w:rPr>
              <w:t xml:space="preserve"> </w:t>
            </w:r>
            <w:r w:rsidRPr="004D45F8">
              <w:rPr>
                <w:bCs/>
                <w:spacing w:val="2"/>
              </w:rPr>
              <w:t>p</w:t>
            </w:r>
            <w:r w:rsidRPr="004D45F8">
              <w:rPr>
                <w:bCs/>
              </w:rPr>
              <w:t>r</w:t>
            </w:r>
            <w:r w:rsidRPr="004D45F8">
              <w:rPr>
                <w:bCs/>
                <w:spacing w:val="1"/>
              </w:rPr>
              <w:t>o</w:t>
            </w:r>
            <w:r w:rsidRPr="004D45F8">
              <w:rPr>
                <w:bCs/>
                <w:spacing w:val="-2"/>
              </w:rPr>
              <w:t>g</w:t>
            </w:r>
            <w:r w:rsidRPr="004D45F8">
              <w:rPr>
                <w:bCs/>
              </w:rPr>
              <w:t>r</w:t>
            </w:r>
            <w:r w:rsidRPr="004D45F8">
              <w:rPr>
                <w:bCs/>
                <w:spacing w:val="-2"/>
              </w:rPr>
              <w:t>a</w:t>
            </w:r>
            <w:r w:rsidRPr="004D45F8">
              <w:rPr>
                <w:bCs/>
              </w:rPr>
              <w:t>mas,</w:t>
            </w:r>
            <w:r w:rsidRPr="004D45F8">
              <w:rPr>
                <w:bCs/>
                <w:spacing w:val="2"/>
              </w:rPr>
              <w:t xml:space="preserve"> </w:t>
            </w:r>
            <w:r w:rsidRPr="004D45F8">
              <w:rPr>
                <w:bCs/>
                <w:spacing w:val="6"/>
              </w:rPr>
              <w:t>i</w:t>
            </w:r>
            <w:r w:rsidRPr="004D45F8">
              <w:rPr>
                <w:bCs/>
              </w:rPr>
              <w:t>ndiv</w:t>
            </w:r>
            <w:r w:rsidRPr="004D45F8">
              <w:rPr>
                <w:bCs/>
                <w:spacing w:val="1"/>
              </w:rPr>
              <w:t>i</w:t>
            </w:r>
            <w:r w:rsidRPr="004D45F8">
              <w:rPr>
                <w:bCs/>
              </w:rPr>
              <w:t>du</w:t>
            </w:r>
            <w:r w:rsidRPr="004D45F8">
              <w:rPr>
                <w:bCs/>
                <w:spacing w:val="-1"/>
              </w:rPr>
              <w:t>a</w:t>
            </w:r>
            <w:r w:rsidRPr="004D45F8">
              <w:rPr>
                <w:bCs/>
              </w:rPr>
              <w:t>laus u</w:t>
            </w:r>
            <w:r w:rsidRPr="004D45F8">
              <w:rPr>
                <w:bCs/>
                <w:spacing w:val="-2"/>
              </w:rPr>
              <w:t>g</w:t>
            </w:r>
            <w:r w:rsidRPr="004D45F8">
              <w:rPr>
                <w:bCs/>
                <w:spacing w:val="5"/>
              </w:rPr>
              <w:t>d</w:t>
            </w:r>
            <w:r w:rsidRPr="004D45F8">
              <w:rPr>
                <w:bCs/>
                <w:spacing w:val="-5"/>
              </w:rPr>
              <w:t>y</w:t>
            </w:r>
            <w:r w:rsidRPr="004D45F8">
              <w:rPr>
                <w:bCs/>
              </w:rPr>
              <w:t>mo</w:t>
            </w:r>
            <w:r w:rsidRPr="004D45F8">
              <w:rPr>
                <w:bCs/>
                <w:spacing w:val="51"/>
              </w:rPr>
              <w:t xml:space="preserve"> </w:t>
            </w:r>
            <w:r w:rsidRPr="004D45F8">
              <w:rPr>
                <w:bCs/>
              </w:rPr>
              <w:t>plano</w:t>
            </w:r>
            <w:r w:rsidRPr="004D45F8">
              <w:rPr>
                <w:bCs/>
                <w:spacing w:val="50"/>
              </w:rPr>
              <w:t xml:space="preserve"> </w:t>
            </w:r>
            <w:r w:rsidRPr="004D45F8">
              <w:rPr>
                <w:bCs/>
              </w:rPr>
              <w:t>turinį</w:t>
            </w:r>
            <w:r w:rsidRPr="004D45F8">
              <w:rPr>
                <w:bCs/>
                <w:spacing w:val="51"/>
              </w:rPr>
              <w:t xml:space="preserve"> </w:t>
            </w:r>
            <w:r w:rsidRPr="004D45F8">
              <w:rPr>
                <w:bCs/>
              </w:rPr>
              <w:t>lemia</w:t>
            </w:r>
            <w:r w:rsidRPr="004D45F8">
              <w:rPr>
                <w:bCs/>
                <w:spacing w:val="50"/>
              </w:rPr>
              <w:t xml:space="preserve"> </w:t>
            </w:r>
            <w:r w:rsidRPr="004D45F8">
              <w:rPr>
                <w:bCs/>
              </w:rPr>
              <w:t>numatomi</w:t>
            </w:r>
            <w:r w:rsidRPr="004D45F8">
              <w:rPr>
                <w:bCs/>
                <w:spacing w:val="51"/>
              </w:rPr>
              <w:t xml:space="preserve"> </w:t>
            </w:r>
            <w:r w:rsidRPr="004D45F8">
              <w:rPr>
                <w:bCs/>
                <w:spacing w:val="-1"/>
              </w:rPr>
              <w:t>a</w:t>
            </w:r>
            <w:r w:rsidRPr="004D45F8">
              <w:rPr>
                <w:bCs/>
              </w:rPr>
              <w:t>rti</w:t>
            </w:r>
            <w:r w:rsidRPr="004D45F8">
              <w:rPr>
                <w:bCs/>
                <w:spacing w:val="-2"/>
              </w:rPr>
              <w:t>m</w:t>
            </w:r>
            <w:r w:rsidRPr="004D45F8">
              <w:rPr>
                <w:bCs/>
              </w:rPr>
              <w:t>iausi</w:t>
            </w:r>
            <w:r w:rsidRPr="004D45F8">
              <w:rPr>
                <w:bCs/>
                <w:spacing w:val="50"/>
              </w:rPr>
              <w:t xml:space="preserve"> </w:t>
            </w:r>
            <w:r w:rsidRPr="004D45F8">
              <w:rPr>
                <w:bCs/>
              </w:rPr>
              <w:t>ir</w:t>
            </w:r>
            <w:r w:rsidRPr="004D45F8">
              <w:rPr>
                <w:bCs/>
                <w:spacing w:val="50"/>
              </w:rPr>
              <w:t xml:space="preserve"> </w:t>
            </w:r>
            <w:r w:rsidRPr="004D45F8">
              <w:rPr>
                <w:bCs/>
              </w:rPr>
              <w:t>to</w:t>
            </w:r>
            <w:r w:rsidRPr="004D45F8">
              <w:rPr>
                <w:bCs/>
                <w:spacing w:val="1"/>
              </w:rPr>
              <w:t>l</w:t>
            </w:r>
            <w:r w:rsidRPr="004D45F8">
              <w:rPr>
                <w:bCs/>
                <w:spacing w:val="-1"/>
              </w:rPr>
              <w:t>e</w:t>
            </w:r>
            <w:r w:rsidRPr="004D45F8">
              <w:rPr>
                <w:bCs/>
              </w:rPr>
              <w:t>sni</w:t>
            </w:r>
            <w:r w:rsidRPr="004D45F8">
              <w:rPr>
                <w:bCs/>
                <w:spacing w:val="48"/>
              </w:rPr>
              <w:t xml:space="preserve"> </w:t>
            </w:r>
            <w:r w:rsidRPr="004D45F8">
              <w:rPr>
                <w:bCs/>
              </w:rPr>
              <w:t>mok</w:t>
            </w:r>
            <w:r w:rsidRPr="004D45F8">
              <w:rPr>
                <w:bCs/>
                <w:spacing w:val="1"/>
              </w:rPr>
              <w:t>i</w:t>
            </w:r>
            <w:r w:rsidRPr="004D45F8">
              <w:rPr>
                <w:bCs/>
              </w:rPr>
              <w:t>nio</w:t>
            </w:r>
            <w:r w:rsidRPr="004D45F8">
              <w:rPr>
                <w:bCs/>
                <w:spacing w:val="48"/>
              </w:rPr>
              <w:t xml:space="preserve"> </w:t>
            </w:r>
            <w:r w:rsidRPr="004D45F8">
              <w:rPr>
                <w:bCs/>
              </w:rPr>
              <w:t>u</w:t>
            </w:r>
            <w:r w:rsidRPr="004D45F8">
              <w:rPr>
                <w:bCs/>
                <w:spacing w:val="-2"/>
              </w:rPr>
              <w:t>g</w:t>
            </w:r>
            <w:r w:rsidRPr="004D45F8">
              <w:rPr>
                <w:bCs/>
              </w:rPr>
              <w:t>d</w:t>
            </w:r>
            <w:r w:rsidRPr="004D45F8">
              <w:rPr>
                <w:bCs/>
                <w:spacing w:val="-5"/>
              </w:rPr>
              <w:t>y</w:t>
            </w:r>
            <w:r w:rsidRPr="004D45F8">
              <w:rPr>
                <w:bCs/>
                <w:spacing w:val="3"/>
              </w:rPr>
              <w:t>m</w:t>
            </w:r>
            <w:r w:rsidRPr="004D45F8">
              <w:rPr>
                <w:bCs/>
              </w:rPr>
              <w:t>o</w:t>
            </w:r>
            <w:r w:rsidRPr="004D45F8">
              <w:rPr>
                <w:bCs/>
                <w:spacing w:val="-1"/>
              </w:rPr>
              <w:t>(</w:t>
            </w:r>
            <w:r w:rsidRPr="004D45F8">
              <w:rPr>
                <w:bCs/>
              </w:rPr>
              <w:t>si)</w:t>
            </w:r>
            <w:r w:rsidRPr="004D45F8">
              <w:rPr>
                <w:bCs/>
                <w:spacing w:val="50"/>
              </w:rPr>
              <w:t xml:space="preserve"> </w:t>
            </w:r>
            <w:r w:rsidRPr="004D45F8">
              <w:rPr>
                <w:bCs/>
              </w:rPr>
              <w:t>t</w:t>
            </w:r>
            <w:r w:rsidRPr="004D45F8">
              <w:rPr>
                <w:bCs/>
                <w:spacing w:val="1"/>
              </w:rPr>
              <w:t>i</w:t>
            </w:r>
            <w:r w:rsidRPr="004D45F8">
              <w:rPr>
                <w:bCs/>
              </w:rPr>
              <w:t>kslai</w:t>
            </w:r>
            <w:r w:rsidRPr="004D45F8">
              <w:rPr>
                <w:bCs/>
                <w:spacing w:val="50"/>
              </w:rPr>
              <w:t xml:space="preserve"> </w:t>
            </w:r>
            <w:r w:rsidRPr="004D45F8">
              <w:rPr>
                <w:bCs/>
              </w:rPr>
              <w:t>ir</w:t>
            </w:r>
            <w:r w:rsidRPr="004D45F8">
              <w:rPr>
                <w:bCs/>
                <w:spacing w:val="50"/>
              </w:rPr>
              <w:t xml:space="preserve"> </w:t>
            </w:r>
            <w:r w:rsidRPr="004D45F8">
              <w:rPr>
                <w:bCs/>
              </w:rPr>
              <w:t>būd</w:t>
            </w:r>
            <w:r w:rsidRPr="004D45F8">
              <w:rPr>
                <w:bCs/>
                <w:spacing w:val="-1"/>
              </w:rPr>
              <w:t>a</w:t>
            </w:r>
            <w:r w:rsidRPr="004D45F8">
              <w:rPr>
                <w:bCs/>
              </w:rPr>
              <w:t>i. Jame</w:t>
            </w:r>
            <w:r w:rsidRPr="004D45F8">
              <w:rPr>
                <w:bCs/>
                <w:spacing w:val="2"/>
              </w:rPr>
              <w:t xml:space="preserve"> </w:t>
            </w:r>
            <w:r w:rsidRPr="004D45F8">
              <w:rPr>
                <w:bCs/>
              </w:rPr>
              <w:t>numatoma mok</w:t>
            </w:r>
            <w:r w:rsidRPr="004D45F8">
              <w:rPr>
                <w:bCs/>
                <w:spacing w:val="1"/>
              </w:rPr>
              <w:t>i</w:t>
            </w:r>
            <w:r w:rsidRPr="004D45F8">
              <w:rPr>
                <w:bCs/>
              </w:rPr>
              <w:t>nio</w:t>
            </w:r>
            <w:r w:rsidRPr="004D45F8">
              <w:rPr>
                <w:bCs/>
                <w:spacing w:val="3"/>
              </w:rPr>
              <w:t xml:space="preserve"> </w:t>
            </w:r>
            <w:r w:rsidRPr="004D45F8">
              <w:rPr>
                <w:bCs/>
              </w:rPr>
              <w:t>v</w:t>
            </w:r>
            <w:r w:rsidRPr="004D45F8">
              <w:rPr>
                <w:bCs/>
                <w:spacing w:val="-1"/>
              </w:rPr>
              <w:t>e</w:t>
            </w:r>
            <w:r w:rsidRPr="004D45F8">
              <w:rPr>
                <w:bCs/>
              </w:rPr>
              <w:t>ik</w:t>
            </w:r>
            <w:r w:rsidRPr="004D45F8">
              <w:rPr>
                <w:bCs/>
                <w:spacing w:val="1"/>
              </w:rPr>
              <w:t>l</w:t>
            </w:r>
            <w:r w:rsidRPr="004D45F8">
              <w:rPr>
                <w:bCs/>
              </w:rPr>
              <w:t>a</w:t>
            </w:r>
            <w:r w:rsidRPr="004D45F8">
              <w:rPr>
                <w:bCs/>
                <w:spacing w:val="2"/>
              </w:rPr>
              <w:t xml:space="preserve"> </w:t>
            </w:r>
            <w:r w:rsidRPr="004D45F8">
              <w:rPr>
                <w:bCs/>
                <w:spacing w:val="-2"/>
              </w:rPr>
              <w:t>g</w:t>
            </w:r>
            <w:r w:rsidRPr="004D45F8">
              <w:rPr>
                <w:bCs/>
                <w:spacing w:val="-1"/>
              </w:rPr>
              <w:t>a</w:t>
            </w:r>
            <w:r w:rsidRPr="004D45F8">
              <w:rPr>
                <w:bCs/>
              </w:rPr>
              <w:t>li</w:t>
            </w:r>
            <w:r w:rsidRPr="004D45F8">
              <w:rPr>
                <w:bCs/>
                <w:spacing w:val="3"/>
              </w:rPr>
              <w:t xml:space="preserve"> </w:t>
            </w:r>
            <w:r w:rsidRPr="004D45F8">
              <w:rPr>
                <w:bCs/>
              </w:rPr>
              <w:t>būti</w:t>
            </w:r>
            <w:r w:rsidRPr="004D45F8">
              <w:rPr>
                <w:bCs/>
                <w:spacing w:val="3"/>
              </w:rPr>
              <w:t xml:space="preserve"> </w:t>
            </w:r>
            <w:r w:rsidRPr="004D45F8">
              <w:rPr>
                <w:bCs/>
              </w:rPr>
              <w:t>siej</w:t>
            </w:r>
            <w:r w:rsidRPr="004D45F8">
              <w:rPr>
                <w:bCs/>
                <w:spacing w:val="-1"/>
              </w:rPr>
              <w:t>a</w:t>
            </w:r>
            <w:r w:rsidRPr="004D45F8">
              <w:rPr>
                <w:bCs/>
              </w:rPr>
              <w:t>ma</w:t>
            </w:r>
            <w:r w:rsidRPr="004D45F8">
              <w:rPr>
                <w:bCs/>
                <w:spacing w:val="2"/>
              </w:rPr>
              <w:t xml:space="preserve"> </w:t>
            </w:r>
            <w:r w:rsidRPr="004D45F8">
              <w:rPr>
                <w:bCs/>
              </w:rPr>
              <w:t>su</w:t>
            </w:r>
            <w:r w:rsidRPr="004D45F8">
              <w:rPr>
                <w:bCs/>
                <w:spacing w:val="3"/>
              </w:rPr>
              <w:t xml:space="preserve"> </w:t>
            </w:r>
            <w:r w:rsidRPr="004D45F8">
              <w:rPr>
                <w:bCs/>
              </w:rPr>
              <w:t>mo</w:t>
            </w:r>
            <w:r w:rsidRPr="004D45F8">
              <w:rPr>
                <w:bCs/>
                <w:spacing w:val="3"/>
              </w:rPr>
              <w:t>k</w:t>
            </w:r>
            <w:r w:rsidRPr="004D45F8">
              <w:rPr>
                <w:bCs/>
                <w:spacing w:val="-5"/>
              </w:rPr>
              <w:t>y</w:t>
            </w:r>
            <w:r w:rsidRPr="004D45F8">
              <w:rPr>
                <w:bCs/>
              </w:rPr>
              <w:t>mosi</w:t>
            </w:r>
            <w:r w:rsidRPr="004D45F8">
              <w:rPr>
                <w:bCs/>
                <w:spacing w:val="4"/>
              </w:rPr>
              <w:t xml:space="preserve"> </w:t>
            </w:r>
            <w:r w:rsidRPr="004D45F8">
              <w:rPr>
                <w:bCs/>
              </w:rPr>
              <w:t>por</w:t>
            </w:r>
            <w:r w:rsidRPr="004D45F8">
              <w:rPr>
                <w:bCs/>
                <w:spacing w:val="-2"/>
              </w:rPr>
              <w:t>e</w:t>
            </w:r>
            <w:r w:rsidRPr="004D45F8">
              <w:rPr>
                <w:bCs/>
              </w:rPr>
              <w:t>ik</w:t>
            </w:r>
            <w:r w:rsidRPr="004D45F8">
              <w:rPr>
                <w:bCs/>
                <w:spacing w:val="1"/>
              </w:rPr>
              <w:t>i</w:t>
            </w:r>
            <w:r w:rsidRPr="004D45F8">
              <w:rPr>
                <w:bCs/>
                <w:spacing w:val="-1"/>
              </w:rPr>
              <w:t>a</w:t>
            </w:r>
            <w:r w:rsidRPr="004D45F8">
              <w:rPr>
                <w:bCs/>
              </w:rPr>
              <w:t>is,</w:t>
            </w:r>
            <w:r w:rsidRPr="004D45F8">
              <w:rPr>
                <w:bCs/>
                <w:spacing w:val="3"/>
              </w:rPr>
              <w:t xml:space="preserve"> </w:t>
            </w:r>
            <w:r w:rsidRPr="004D45F8">
              <w:rPr>
                <w:bCs/>
                <w:spacing w:val="-1"/>
              </w:rPr>
              <w:t>a</w:t>
            </w:r>
            <w:r w:rsidRPr="004D45F8">
              <w:rPr>
                <w:bCs/>
              </w:rPr>
              <w:t>tsk</w:t>
            </w:r>
            <w:r w:rsidRPr="004D45F8">
              <w:rPr>
                <w:bCs/>
                <w:spacing w:val="1"/>
              </w:rPr>
              <w:t>i</w:t>
            </w:r>
            <w:r w:rsidRPr="004D45F8">
              <w:rPr>
                <w:bCs/>
              </w:rPr>
              <w:t>ro</w:t>
            </w:r>
            <w:r w:rsidRPr="004D45F8">
              <w:rPr>
                <w:bCs/>
                <w:spacing w:val="2"/>
              </w:rPr>
              <w:t xml:space="preserve"> </w:t>
            </w:r>
            <w:r w:rsidRPr="004D45F8">
              <w:rPr>
                <w:bCs/>
              </w:rPr>
              <w:t>d</w:t>
            </w:r>
            <w:r w:rsidRPr="004D45F8">
              <w:rPr>
                <w:bCs/>
                <w:spacing w:val="-1"/>
              </w:rPr>
              <w:t>a</w:t>
            </w:r>
            <w:r w:rsidRPr="004D45F8">
              <w:rPr>
                <w:bCs/>
                <w:spacing w:val="5"/>
              </w:rPr>
              <w:t>l</w:t>
            </w:r>
            <w:r w:rsidRPr="004D45F8">
              <w:rPr>
                <w:bCs/>
                <w:spacing w:val="-5"/>
              </w:rPr>
              <w:t>y</w:t>
            </w:r>
            <w:r w:rsidRPr="004D45F8">
              <w:rPr>
                <w:bCs/>
                <w:spacing w:val="2"/>
              </w:rPr>
              <w:t>k</w:t>
            </w:r>
            <w:r w:rsidRPr="004D45F8">
              <w:rPr>
                <w:bCs/>
              </w:rPr>
              <w:t>o p</w:t>
            </w:r>
            <w:r w:rsidRPr="004D45F8">
              <w:rPr>
                <w:bCs/>
                <w:spacing w:val="-1"/>
              </w:rPr>
              <w:t>a</w:t>
            </w:r>
            <w:r w:rsidRPr="004D45F8">
              <w:rPr>
                <w:bCs/>
              </w:rPr>
              <w:t xml:space="preserve">siekimų  </w:t>
            </w:r>
            <w:r w:rsidRPr="004D45F8">
              <w:rPr>
                <w:bCs/>
                <w:spacing w:val="-2"/>
              </w:rPr>
              <w:t>g</w:t>
            </w:r>
            <w:r w:rsidRPr="004D45F8">
              <w:rPr>
                <w:bCs/>
                <w:spacing w:val="1"/>
              </w:rPr>
              <w:t>e</w:t>
            </w:r>
            <w:r w:rsidRPr="004D45F8">
              <w:rPr>
                <w:bCs/>
              </w:rPr>
              <w:t>rinimu,  mok</w:t>
            </w:r>
            <w:r w:rsidRPr="004D45F8">
              <w:rPr>
                <w:bCs/>
                <w:spacing w:val="1"/>
              </w:rPr>
              <w:t>i</w:t>
            </w:r>
            <w:r w:rsidRPr="004D45F8">
              <w:rPr>
                <w:bCs/>
              </w:rPr>
              <w:t>nio  p</w:t>
            </w:r>
            <w:r w:rsidRPr="004D45F8">
              <w:rPr>
                <w:bCs/>
                <w:spacing w:val="-1"/>
              </w:rPr>
              <w:t>r</w:t>
            </w:r>
            <w:r w:rsidRPr="004D45F8">
              <w:rPr>
                <w:bCs/>
              </w:rPr>
              <w:t>is</w:t>
            </w:r>
            <w:r w:rsidRPr="004D45F8">
              <w:rPr>
                <w:bCs/>
                <w:spacing w:val="1"/>
              </w:rPr>
              <w:t>i</w:t>
            </w:r>
            <w:r w:rsidRPr="004D45F8">
              <w:rPr>
                <w:bCs/>
              </w:rPr>
              <w:t>i</w:t>
            </w:r>
            <w:r w:rsidRPr="004D45F8">
              <w:rPr>
                <w:bCs/>
                <w:spacing w:val="1"/>
              </w:rPr>
              <w:t>m</w:t>
            </w:r>
            <w:r w:rsidRPr="004D45F8">
              <w:rPr>
                <w:bCs/>
                <w:spacing w:val="-2"/>
              </w:rPr>
              <w:t>t</w:t>
            </w:r>
            <w:r w:rsidRPr="004D45F8">
              <w:rPr>
                <w:bCs/>
              </w:rPr>
              <w:t>i  įs</w:t>
            </w:r>
            <w:r w:rsidRPr="004D45F8">
              <w:rPr>
                <w:bCs/>
                <w:spacing w:val="1"/>
              </w:rPr>
              <w:t>i</w:t>
            </w:r>
            <w:r w:rsidRPr="004D45F8">
              <w:rPr>
                <w:bCs/>
              </w:rPr>
              <w:t>p</w:t>
            </w:r>
            <w:r w:rsidRPr="004D45F8">
              <w:rPr>
                <w:bCs/>
                <w:spacing w:val="-1"/>
              </w:rPr>
              <w:t>a</w:t>
            </w:r>
            <w:r w:rsidRPr="004D45F8">
              <w:rPr>
                <w:bCs/>
              </w:rPr>
              <w:t>r</w:t>
            </w:r>
            <w:r w:rsidRPr="004D45F8">
              <w:rPr>
                <w:bCs/>
                <w:spacing w:val="-2"/>
              </w:rPr>
              <w:t>e</w:t>
            </w:r>
            <w:r w:rsidRPr="004D45F8">
              <w:rPr>
                <w:bCs/>
              </w:rPr>
              <w:t>i</w:t>
            </w:r>
            <w:r w:rsidRPr="004D45F8">
              <w:rPr>
                <w:bCs/>
                <w:spacing w:val="-2"/>
              </w:rPr>
              <w:t>g</w:t>
            </w:r>
            <w:r w:rsidRPr="004D45F8">
              <w:rPr>
                <w:bCs/>
              </w:rPr>
              <w:t>oj</w:t>
            </w:r>
            <w:r w:rsidRPr="004D45F8">
              <w:rPr>
                <w:bCs/>
                <w:spacing w:val="1"/>
              </w:rPr>
              <w:t>i</w:t>
            </w:r>
            <w:r w:rsidRPr="004D45F8">
              <w:rPr>
                <w:bCs/>
              </w:rPr>
              <w:t>mai  o</w:t>
            </w:r>
            <w:r w:rsidRPr="004D45F8">
              <w:rPr>
                <w:bCs/>
                <w:spacing w:val="-1"/>
              </w:rPr>
              <w:t>r</w:t>
            </w:r>
            <w:r w:rsidRPr="004D45F8">
              <w:rPr>
                <w:bCs/>
              </w:rPr>
              <w:t>ientuojami  į  m</w:t>
            </w:r>
            <w:r w:rsidRPr="004D45F8">
              <w:rPr>
                <w:bCs/>
                <w:spacing w:val="6"/>
              </w:rPr>
              <w:t>o</w:t>
            </w:r>
            <w:r w:rsidRPr="004D45F8">
              <w:rPr>
                <w:bCs/>
                <w:spacing w:val="2"/>
              </w:rPr>
              <w:t>k</w:t>
            </w:r>
            <w:r w:rsidRPr="004D45F8">
              <w:rPr>
                <w:bCs/>
                <w:spacing w:val="-7"/>
              </w:rPr>
              <w:t>y</w:t>
            </w:r>
            <w:r w:rsidRPr="004D45F8">
              <w:rPr>
                <w:bCs/>
              </w:rPr>
              <w:t xml:space="preserve">mosi </w:t>
            </w:r>
            <w:r w:rsidRPr="004D45F8">
              <w:rPr>
                <w:bCs/>
                <w:spacing w:val="1"/>
              </w:rPr>
              <w:t xml:space="preserve"> </w:t>
            </w:r>
            <w:r w:rsidRPr="004D45F8">
              <w:rPr>
                <w:bCs/>
              </w:rPr>
              <w:t>p</w:t>
            </w:r>
            <w:r w:rsidRPr="004D45F8">
              <w:rPr>
                <w:bCs/>
                <w:spacing w:val="-1"/>
              </w:rPr>
              <w:t>a</w:t>
            </w:r>
            <w:r w:rsidRPr="004D45F8">
              <w:rPr>
                <w:bCs/>
              </w:rPr>
              <w:t xml:space="preserve">siekimų </w:t>
            </w:r>
            <w:r w:rsidRPr="004D45F8">
              <w:rPr>
                <w:bCs/>
                <w:spacing w:val="-2"/>
              </w:rPr>
              <w:t>g</w:t>
            </w:r>
            <w:r w:rsidRPr="004D45F8">
              <w:rPr>
                <w:bCs/>
                <w:spacing w:val="1"/>
              </w:rPr>
              <w:t>e</w:t>
            </w:r>
            <w:r w:rsidRPr="004D45F8">
              <w:rPr>
                <w:bCs/>
              </w:rPr>
              <w:t>rinim</w:t>
            </w:r>
            <w:r w:rsidRPr="004D45F8">
              <w:rPr>
                <w:bCs/>
                <w:spacing w:val="-1"/>
              </w:rPr>
              <w:t>ą</w:t>
            </w:r>
            <w:r w:rsidRPr="004D45F8">
              <w:rPr>
                <w:bCs/>
              </w:rPr>
              <w:t>:</w:t>
            </w:r>
            <w:r w:rsidRPr="004D45F8">
              <w:rPr>
                <w:bCs/>
                <w:spacing w:val="1"/>
              </w:rPr>
              <w:t xml:space="preserve"> </w:t>
            </w:r>
            <w:r w:rsidRPr="004D45F8">
              <w:rPr>
                <w:bCs/>
              </w:rPr>
              <w:t>p</w:t>
            </w:r>
            <w:r w:rsidRPr="004D45F8">
              <w:rPr>
                <w:bCs/>
                <w:spacing w:val="-1"/>
              </w:rPr>
              <w:t>a</w:t>
            </w:r>
            <w:r w:rsidRPr="004D45F8">
              <w:rPr>
                <w:bCs/>
              </w:rPr>
              <w:t>pi</w:t>
            </w:r>
            <w:r w:rsidRPr="004D45F8">
              <w:rPr>
                <w:bCs/>
                <w:spacing w:val="1"/>
              </w:rPr>
              <w:t>l</w:t>
            </w:r>
            <w:r w:rsidRPr="004D45F8">
              <w:rPr>
                <w:bCs/>
              </w:rPr>
              <w:t>domų</w:t>
            </w:r>
            <w:r w:rsidRPr="004D45F8">
              <w:rPr>
                <w:bCs/>
                <w:spacing w:val="1"/>
              </w:rPr>
              <w:t xml:space="preserve"> </w:t>
            </w:r>
            <w:r w:rsidRPr="004D45F8">
              <w:rPr>
                <w:bCs/>
                <w:spacing w:val="-1"/>
              </w:rPr>
              <w:t>a</w:t>
            </w:r>
            <w:r w:rsidRPr="004D45F8">
              <w:rPr>
                <w:bCs/>
              </w:rPr>
              <w:t xml:space="preserve">r </w:t>
            </w:r>
            <w:r w:rsidRPr="004D45F8">
              <w:rPr>
                <w:bCs/>
                <w:spacing w:val="3"/>
              </w:rPr>
              <w:t>t</w:t>
            </w:r>
            <w:r w:rsidRPr="004D45F8">
              <w:rPr>
                <w:bCs/>
              </w:rPr>
              <w:t>iks</w:t>
            </w:r>
            <w:r w:rsidRPr="004D45F8">
              <w:rPr>
                <w:bCs/>
                <w:spacing w:val="1"/>
              </w:rPr>
              <w:t>l</w:t>
            </w:r>
            <w:r w:rsidRPr="004D45F8">
              <w:rPr>
                <w:bCs/>
              </w:rPr>
              <w:t>in</w:t>
            </w:r>
            <w:r w:rsidRPr="004D45F8">
              <w:rPr>
                <w:bCs/>
                <w:spacing w:val="1"/>
              </w:rPr>
              <w:t>i</w:t>
            </w:r>
            <w:r w:rsidRPr="004D45F8">
              <w:rPr>
                <w:bCs/>
              </w:rPr>
              <w:t>ų</w:t>
            </w:r>
            <w:r w:rsidRPr="004D45F8">
              <w:rPr>
                <w:bCs/>
                <w:spacing w:val="1"/>
              </w:rPr>
              <w:t xml:space="preserve"> </w:t>
            </w:r>
            <w:r w:rsidRPr="004D45F8">
              <w:rPr>
                <w:bCs/>
              </w:rPr>
              <w:t>u</w:t>
            </w:r>
            <w:r w:rsidRPr="004D45F8">
              <w:rPr>
                <w:bCs/>
                <w:spacing w:val="1"/>
              </w:rPr>
              <w:t>ž</w:t>
            </w:r>
            <w:r w:rsidRPr="004D45F8">
              <w:rPr>
                <w:bCs/>
              </w:rPr>
              <w:t>duo</w:t>
            </w:r>
            <w:r w:rsidRPr="004D45F8">
              <w:rPr>
                <w:bCs/>
                <w:spacing w:val="-1"/>
              </w:rPr>
              <w:t>č</w:t>
            </w:r>
            <w:r w:rsidRPr="004D45F8">
              <w:rPr>
                <w:bCs/>
              </w:rPr>
              <w:t>ių</w:t>
            </w:r>
            <w:r w:rsidRPr="004D45F8">
              <w:rPr>
                <w:bCs/>
                <w:spacing w:val="1"/>
              </w:rPr>
              <w:t xml:space="preserve"> </w:t>
            </w:r>
            <w:r w:rsidRPr="004D45F8">
              <w:rPr>
                <w:bCs/>
                <w:spacing w:val="-1"/>
              </w:rPr>
              <w:t>a</w:t>
            </w:r>
            <w:r w:rsidRPr="004D45F8">
              <w:rPr>
                <w:bCs/>
              </w:rPr>
              <w:t>t</w:t>
            </w:r>
            <w:r w:rsidRPr="004D45F8">
              <w:rPr>
                <w:bCs/>
                <w:spacing w:val="1"/>
              </w:rPr>
              <w:t>l</w:t>
            </w:r>
            <w:r w:rsidRPr="004D45F8">
              <w:rPr>
                <w:bCs/>
              </w:rPr>
              <w:t>i</w:t>
            </w:r>
            <w:r w:rsidRPr="004D45F8">
              <w:rPr>
                <w:bCs/>
                <w:spacing w:val="-2"/>
              </w:rPr>
              <w:t>k</w:t>
            </w:r>
            <w:r w:rsidRPr="004D45F8">
              <w:rPr>
                <w:bCs/>
              </w:rPr>
              <w:t>i</w:t>
            </w:r>
            <w:r w:rsidRPr="004D45F8">
              <w:rPr>
                <w:bCs/>
                <w:spacing w:val="-1"/>
              </w:rPr>
              <w:t>mą</w:t>
            </w:r>
            <w:r w:rsidRPr="004D45F8">
              <w:rPr>
                <w:bCs/>
              </w:rPr>
              <w:t>. Ind</w:t>
            </w:r>
            <w:r w:rsidRPr="004D45F8">
              <w:rPr>
                <w:bCs/>
                <w:spacing w:val="1"/>
              </w:rPr>
              <w:t>i</w:t>
            </w:r>
            <w:r w:rsidRPr="004D45F8">
              <w:rPr>
                <w:bCs/>
              </w:rPr>
              <w:t>vidualus</w:t>
            </w:r>
            <w:r w:rsidRPr="004D45F8">
              <w:rPr>
                <w:bCs/>
                <w:spacing w:val="2"/>
              </w:rPr>
              <w:t xml:space="preserve"> </w:t>
            </w:r>
            <w:r w:rsidRPr="004D45F8">
              <w:rPr>
                <w:bCs/>
              </w:rPr>
              <w:t>mok</w:t>
            </w:r>
            <w:r w:rsidRPr="004D45F8">
              <w:rPr>
                <w:bCs/>
                <w:spacing w:val="1"/>
              </w:rPr>
              <w:t>i</w:t>
            </w:r>
            <w:r w:rsidRPr="004D45F8">
              <w:rPr>
                <w:bCs/>
              </w:rPr>
              <w:t>nio</w:t>
            </w:r>
            <w:r w:rsidRPr="004D45F8">
              <w:rPr>
                <w:bCs/>
                <w:spacing w:val="2"/>
              </w:rPr>
              <w:t xml:space="preserve"> </w:t>
            </w:r>
            <w:r w:rsidRPr="004D45F8">
              <w:rPr>
                <w:bCs/>
              </w:rPr>
              <w:t>u</w:t>
            </w:r>
            <w:r w:rsidRPr="004D45F8">
              <w:rPr>
                <w:bCs/>
                <w:spacing w:val="-2"/>
              </w:rPr>
              <w:t>g</w:t>
            </w:r>
            <w:r w:rsidRPr="004D45F8">
              <w:rPr>
                <w:bCs/>
                <w:spacing w:val="2"/>
              </w:rPr>
              <w:t>d</w:t>
            </w:r>
            <w:r w:rsidRPr="004D45F8">
              <w:rPr>
                <w:bCs/>
                <w:spacing w:val="-5"/>
              </w:rPr>
              <w:t>y</w:t>
            </w:r>
            <w:r w:rsidRPr="004D45F8">
              <w:rPr>
                <w:bCs/>
              </w:rPr>
              <w:t>mo</w:t>
            </w:r>
            <w:r w:rsidRPr="004D45F8">
              <w:rPr>
                <w:bCs/>
                <w:spacing w:val="2"/>
              </w:rPr>
              <w:t xml:space="preserve"> </w:t>
            </w:r>
            <w:r w:rsidRPr="004D45F8">
              <w:rPr>
                <w:bCs/>
              </w:rPr>
              <w:t>pla</w:t>
            </w:r>
            <w:r w:rsidRPr="004D45F8">
              <w:rPr>
                <w:bCs/>
                <w:spacing w:val="2"/>
              </w:rPr>
              <w:t>n</w:t>
            </w:r>
            <w:r w:rsidRPr="004D45F8">
              <w:rPr>
                <w:bCs/>
              </w:rPr>
              <w:t>as suda</w:t>
            </w:r>
            <w:r w:rsidRPr="004D45F8">
              <w:rPr>
                <w:bCs/>
                <w:spacing w:val="3"/>
              </w:rPr>
              <w:t>r</w:t>
            </w:r>
            <w:r w:rsidRPr="004D45F8">
              <w:rPr>
                <w:bCs/>
                <w:spacing w:val="-7"/>
              </w:rPr>
              <w:t>omas mokslo metams.</w:t>
            </w:r>
            <w:r w:rsidRPr="004D45F8">
              <w:rPr>
                <w:bCs/>
                <w:spacing w:val="3"/>
              </w:rPr>
              <w:t xml:space="preserve"> </w:t>
            </w:r>
          </w:p>
          <w:p w14:paraId="1AE33392" w14:textId="77777777" w:rsidR="00D17E16" w:rsidRPr="004D45F8" w:rsidRDefault="00D17E16" w:rsidP="09B71BA1">
            <w:pPr>
              <w:widowControl w:val="0"/>
              <w:autoSpaceDE w:val="0"/>
              <w:spacing w:line="276" w:lineRule="exact"/>
              <w:ind w:right="65"/>
              <w:jc w:val="both"/>
              <w:rPr>
                <w:bCs/>
              </w:rPr>
            </w:pPr>
            <w:r w:rsidRPr="004D45F8">
              <w:rPr>
                <w:bCs/>
              </w:rPr>
              <w:t>Mok</w:t>
            </w:r>
            <w:r w:rsidRPr="004D45F8">
              <w:rPr>
                <w:bCs/>
                <w:spacing w:val="1"/>
              </w:rPr>
              <w:t>i</w:t>
            </w:r>
            <w:r w:rsidRPr="004D45F8">
              <w:rPr>
                <w:bCs/>
              </w:rPr>
              <w:t>niams, b</w:t>
            </w:r>
            <w:r w:rsidRPr="004D45F8">
              <w:rPr>
                <w:bCs/>
                <w:spacing w:val="-1"/>
              </w:rPr>
              <w:t>e</w:t>
            </w:r>
            <w:r w:rsidRPr="004D45F8">
              <w:rPr>
                <w:bCs/>
              </w:rPr>
              <w:t>si</w:t>
            </w:r>
            <w:r w:rsidRPr="004D45F8">
              <w:rPr>
                <w:bCs/>
                <w:spacing w:val="1"/>
              </w:rPr>
              <w:t>m</w:t>
            </w:r>
            <w:r w:rsidRPr="004D45F8">
              <w:rPr>
                <w:bCs/>
              </w:rPr>
              <w:t>ok</w:t>
            </w:r>
            <w:r w:rsidRPr="004D45F8">
              <w:rPr>
                <w:bCs/>
                <w:spacing w:val="-1"/>
              </w:rPr>
              <w:t>a</w:t>
            </w:r>
            <w:r w:rsidRPr="004D45F8">
              <w:rPr>
                <w:bCs/>
              </w:rPr>
              <w:t>nt</w:t>
            </w:r>
            <w:r w:rsidRPr="004D45F8">
              <w:rPr>
                <w:bCs/>
                <w:spacing w:val="1"/>
              </w:rPr>
              <w:t>i</w:t>
            </w:r>
            <w:r w:rsidRPr="004D45F8">
              <w:rPr>
                <w:bCs/>
                <w:spacing w:val="-1"/>
              </w:rPr>
              <w:t>e</w:t>
            </w:r>
            <w:r w:rsidRPr="004D45F8">
              <w:rPr>
                <w:bCs/>
              </w:rPr>
              <w:t>ms</w:t>
            </w:r>
            <w:r w:rsidRPr="004D45F8">
              <w:rPr>
                <w:bCs/>
                <w:spacing w:val="3"/>
              </w:rPr>
              <w:t xml:space="preserve"> </w:t>
            </w:r>
            <w:r w:rsidRPr="004D45F8">
              <w:rPr>
                <w:bCs/>
              </w:rPr>
              <w:t>p</w:t>
            </w:r>
            <w:r w:rsidRPr="004D45F8">
              <w:rPr>
                <w:bCs/>
                <w:spacing w:val="-1"/>
              </w:rPr>
              <w:t>a</w:t>
            </w:r>
            <w:r w:rsidRPr="004D45F8">
              <w:rPr>
                <w:bCs/>
              </w:rPr>
              <w:t>g</w:t>
            </w:r>
            <w:r w:rsidRPr="004D45F8">
              <w:rPr>
                <w:bCs/>
                <w:spacing w:val="-1"/>
              </w:rPr>
              <w:t>a</w:t>
            </w:r>
            <w:r w:rsidRPr="004D45F8">
              <w:rPr>
                <w:bCs/>
              </w:rPr>
              <w:t>l</w:t>
            </w:r>
            <w:r w:rsidRPr="004D45F8">
              <w:rPr>
                <w:bCs/>
                <w:spacing w:val="3"/>
              </w:rPr>
              <w:t xml:space="preserve"> </w:t>
            </w:r>
            <w:r w:rsidRPr="004D45F8">
              <w:rPr>
                <w:bCs/>
              </w:rPr>
              <w:t>p</w:t>
            </w:r>
            <w:r w:rsidRPr="004D45F8">
              <w:rPr>
                <w:bCs/>
                <w:spacing w:val="-1"/>
              </w:rPr>
              <w:t>a</w:t>
            </w:r>
            <w:r w:rsidRPr="004D45F8">
              <w:rPr>
                <w:bCs/>
              </w:rPr>
              <w:t>g</w:t>
            </w:r>
            <w:r w:rsidRPr="004D45F8">
              <w:rPr>
                <w:bCs/>
                <w:spacing w:val="-1"/>
              </w:rPr>
              <w:t>r</w:t>
            </w:r>
            <w:r w:rsidRPr="004D45F8">
              <w:rPr>
                <w:bCs/>
              </w:rPr>
              <w:t>ind</w:t>
            </w:r>
            <w:r w:rsidRPr="004D45F8">
              <w:rPr>
                <w:bCs/>
                <w:spacing w:val="1"/>
              </w:rPr>
              <w:t>i</w:t>
            </w:r>
            <w:r w:rsidRPr="004D45F8">
              <w:rPr>
                <w:bCs/>
              </w:rPr>
              <w:t>nio u</w:t>
            </w:r>
            <w:r w:rsidRPr="004D45F8">
              <w:rPr>
                <w:bCs/>
                <w:spacing w:val="-2"/>
              </w:rPr>
              <w:t>g</w:t>
            </w:r>
            <w:r w:rsidRPr="004D45F8">
              <w:rPr>
                <w:bCs/>
                <w:spacing w:val="5"/>
              </w:rPr>
              <w:t>d</w:t>
            </w:r>
            <w:r w:rsidRPr="004D45F8">
              <w:rPr>
                <w:bCs/>
                <w:spacing w:val="-5"/>
              </w:rPr>
              <w:t>y</w:t>
            </w:r>
            <w:r w:rsidRPr="004D45F8">
              <w:rPr>
                <w:bCs/>
              </w:rPr>
              <w:t>mo</w:t>
            </w:r>
            <w:r w:rsidRPr="004D45F8">
              <w:rPr>
                <w:bCs/>
                <w:spacing w:val="2"/>
              </w:rPr>
              <w:t xml:space="preserve"> </w:t>
            </w:r>
            <w:r w:rsidRPr="004D45F8">
              <w:rPr>
                <w:bCs/>
              </w:rPr>
              <w:t>p</w:t>
            </w:r>
            <w:r w:rsidRPr="004D45F8">
              <w:rPr>
                <w:bCs/>
                <w:spacing w:val="-1"/>
              </w:rPr>
              <w:t>r</w:t>
            </w:r>
            <w:r w:rsidRPr="004D45F8">
              <w:rPr>
                <w:bCs/>
                <w:spacing w:val="2"/>
              </w:rPr>
              <w:t>o</w:t>
            </w:r>
            <w:r w:rsidRPr="004D45F8">
              <w:rPr>
                <w:bCs/>
              </w:rPr>
              <w:t>g</w:t>
            </w:r>
            <w:r w:rsidRPr="004D45F8">
              <w:rPr>
                <w:bCs/>
                <w:spacing w:val="-1"/>
              </w:rPr>
              <w:t>ra</w:t>
            </w:r>
            <w:r w:rsidRPr="004D45F8">
              <w:rPr>
                <w:bCs/>
              </w:rPr>
              <w:t>mą,</w:t>
            </w:r>
            <w:r w:rsidRPr="004D45F8">
              <w:rPr>
                <w:bCs/>
                <w:spacing w:val="2"/>
              </w:rPr>
              <w:t xml:space="preserve"> </w:t>
            </w:r>
            <w:r w:rsidRPr="004D45F8">
              <w:rPr>
                <w:bCs/>
              </w:rPr>
              <w:t>k</w:t>
            </w:r>
            <w:r w:rsidRPr="004D45F8">
              <w:rPr>
                <w:bCs/>
                <w:spacing w:val="2"/>
              </w:rPr>
              <w:t>u</w:t>
            </w:r>
            <w:r w:rsidRPr="004D45F8">
              <w:rPr>
                <w:bCs/>
              </w:rPr>
              <w:t>ri</w:t>
            </w:r>
            <w:r w:rsidRPr="004D45F8">
              <w:rPr>
                <w:bCs/>
                <w:spacing w:val="-1"/>
              </w:rPr>
              <w:t>e</w:t>
            </w:r>
            <w:r w:rsidRPr="004D45F8">
              <w:rPr>
                <w:bCs/>
              </w:rPr>
              <w:t>ms</w:t>
            </w:r>
            <w:r w:rsidRPr="004D45F8">
              <w:rPr>
                <w:bCs/>
                <w:spacing w:val="2"/>
              </w:rPr>
              <w:t xml:space="preserve"> k</w:t>
            </w:r>
            <w:r w:rsidRPr="004D45F8">
              <w:rPr>
                <w:bCs/>
                <w:spacing w:val="-5"/>
              </w:rPr>
              <w:t>y</w:t>
            </w:r>
            <w:r w:rsidRPr="004D45F8">
              <w:rPr>
                <w:bCs/>
              </w:rPr>
              <w:t>la</w:t>
            </w:r>
            <w:r w:rsidRPr="004D45F8">
              <w:rPr>
                <w:bCs/>
                <w:spacing w:val="3"/>
              </w:rPr>
              <w:t xml:space="preserve"> </w:t>
            </w:r>
            <w:r w:rsidRPr="004D45F8">
              <w:rPr>
                <w:bCs/>
              </w:rPr>
              <w:t>mo</w:t>
            </w:r>
            <w:r w:rsidRPr="004D45F8">
              <w:rPr>
                <w:bCs/>
                <w:spacing w:val="3"/>
              </w:rPr>
              <w:t>k</w:t>
            </w:r>
            <w:r w:rsidRPr="004D45F8">
              <w:rPr>
                <w:bCs/>
                <w:spacing w:val="-5"/>
              </w:rPr>
              <w:t>y</w:t>
            </w:r>
            <w:r w:rsidRPr="004D45F8">
              <w:rPr>
                <w:bCs/>
              </w:rPr>
              <w:t>mosi</w:t>
            </w:r>
            <w:r w:rsidRPr="004D45F8">
              <w:rPr>
                <w:bCs/>
                <w:spacing w:val="3"/>
              </w:rPr>
              <w:t xml:space="preserve"> </w:t>
            </w:r>
            <w:r w:rsidRPr="004D45F8">
              <w:rPr>
                <w:bCs/>
              </w:rPr>
              <w:t>s</w:t>
            </w:r>
            <w:r w:rsidRPr="004D45F8">
              <w:rPr>
                <w:bCs/>
                <w:spacing w:val="2"/>
              </w:rPr>
              <w:t>u</w:t>
            </w:r>
            <w:r w:rsidRPr="004D45F8">
              <w:rPr>
                <w:bCs/>
              </w:rPr>
              <w:t>nkumų</w:t>
            </w:r>
            <w:r w:rsidRPr="004D45F8">
              <w:rPr>
                <w:bCs/>
                <w:spacing w:val="2"/>
              </w:rPr>
              <w:t xml:space="preserve"> </w:t>
            </w:r>
            <w:r w:rsidRPr="004D45F8">
              <w:rPr>
                <w:bCs/>
                <w:spacing w:val="-1"/>
              </w:rPr>
              <w:t>a</w:t>
            </w:r>
            <w:r w:rsidRPr="004D45F8">
              <w:rPr>
                <w:bCs/>
              </w:rPr>
              <w:t>rba j</w:t>
            </w:r>
            <w:r w:rsidRPr="004D45F8">
              <w:rPr>
                <w:bCs/>
                <w:spacing w:val="1"/>
              </w:rPr>
              <w:t>i</w:t>
            </w:r>
            <w:r w:rsidRPr="004D45F8">
              <w:rPr>
                <w:bCs/>
              </w:rPr>
              <w:t>e</w:t>
            </w:r>
            <w:r w:rsidRPr="004D45F8">
              <w:rPr>
                <w:bCs/>
                <w:spacing w:val="1"/>
              </w:rPr>
              <w:t xml:space="preserve"> </w:t>
            </w:r>
            <w:r w:rsidRPr="004D45F8">
              <w:rPr>
                <w:bCs/>
              </w:rPr>
              <w:t>i</w:t>
            </w:r>
            <w:r w:rsidRPr="004D45F8">
              <w:rPr>
                <w:bCs/>
                <w:spacing w:val="1"/>
              </w:rPr>
              <w:t>t</w:t>
            </w:r>
            <w:r w:rsidRPr="004D45F8">
              <w:rPr>
                <w:bCs/>
              </w:rPr>
              <w:t>in</w:t>
            </w:r>
            <w:r w:rsidRPr="004D45F8">
              <w:rPr>
                <w:bCs/>
                <w:spacing w:val="2"/>
              </w:rPr>
              <w:t xml:space="preserve"> </w:t>
            </w:r>
            <w:r w:rsidRPr="004D45F8">
              <w:rPr>
                <w:bCs/>
              </w:rPr>
              <w:t>s</w:t>
            </w:r>
            <w:r w:rsidRPr="004D45F8">
              <w:rPr>
                <w:bCs/>
                <w:spacing w:val="-1"/>
              </w:rPr>
              <w:t>ė</w:t>
            </w:r>
            <w:r w:rsidRPr="004D45F8">
              <w:rPr>
                <w:bCs/>
                <w:spacing w:val="2"/>
              </w:rPr>
              <w:t>k</w:t>
            </w:r>
            <w:r w:rsidRPr="004D45F8">
              <w:rPr>
                <w:bCs/>
              </w:rPr>
              <w:t>m</w:t>
            </w:r>
            <w:r w:rsidRPr="004D45F8">
              <w:rPr>
                <w:bCs/>
                <w:spacing w:val="1"/>
              </w:rPr>
              <w:t>i</w:t>
            </w:r>
            <w:r w:rsidRPr="004D45F8">
              <w:rPr>
                <w:bCs/>
              </w:rPr>
              <w:t>n</w:t>
            </w:r>
            <w:r w:rsidRPr="004D45F8">
              <w:rPr>
                <w:bCs/>
                <w:spacing w:val="-2"/>
              </w:rPr>
              <w:t>g</w:t>
            </w:r>
            <w:r w:rsidRPr="004D45F8">
              <w:rPr>
                <w:bCs/>
                <w:spacing w:val="-1"/>
              </w:rPr>
              <w:t>a</w:t>
            </w:r>
            <w:r w:rsidRPr="004D45F8">
              <w:rPr>
                <w:bCs/>
              </w:rPr>
              <w:t>i</w:t>
            </w:r>
            <w:r w:rsidRPr="004D45F8">
              <w:rPr>
                <w:bCs/>
                <w:spacing w:val="2"/>
              </w:rPr>
              <w:t xml:space="preserve"> </w:t>
            </w:r>
            <w:r w:rsidRPr="004D45F8">
              <w:rPr>
                <w:bCs/>
              </w:rPr>
              <w:t>mokosi, suda</w:t>
            </w:r>
            <w:r w:rsidRPr="004D45F8">
              <w:rPr>
                <w:bCs/>
                <w:spacing w:val="-2"/>
              </w:rPr>
              <w:t>r</w:t>
            </w:r>
            <w:r w:rsidRPr="004D45F8">
              <w:rPr>
                <w:bCs/>
              </w:rPr>
              <w:t>omi</w:t>
            </w:r>
            <w:r w:rsidRPr="004D45F8">
              <w:rPr>
                <w:bCs/>
                <w:spacing w:val="1"/>
              </w:rPr>
              <w:t xml:space="preserve"> </w:t>
            </w:r>
            <w:r w:rsidRPr="004D45F8">
              <w:rPr>
                <w:bCs/>
              </w:rPr>
              <w:t>ind</w:t>
            </w:r>
            <w:r w:rsidRPr="004D45F8">
              <w:rPr>
                <w:bCs/>
                <w:spacing w:val="1"/>
              </w:rPr>
              <w:t>i</w:t>
            </w:r>
            <w:r w:rsidRPr="004D45F8">
              <w:rPr>
                <w:bCs/>
              </w:rPr>
              <w:t>vidualūs</w:t>
            </w:r>
            <w:r w:rsidRPr="004D45F8">
              <w:rPr>
                <w:bCs/>
                <w:spacing w:val="1"/>
              </w:rPr>
              <w:t xml:space="preserve"> </w:t>
            </w:r>
            <w:r w:rsidRPr="004D45F8">
              <w:rPr>
                <w:bCs/>
                <w:spacing w:val="2"/>
              </w:rPr>
              <w:t>u</w:t>
            </w:r>
            <w:r w:rsidRPr="004D45F8">
              <w:rPr>
                <w:bCs/>
                <w:spacing w:val="-2"/>
              </w:rPr>
              <w:t>g</w:t>
            </w:r>
            <w:r w:rsidRPr="004D45F8">
              <w:rPr>
                <w:bCs/>
                <w:spacing w:val="5"/>
              </w:rPr>
              <w:t>d</w:t>
            </w:r>
            <w:r w:rsidRPr="004D45F8">
              <w:rPr>
                <w:bCs/>
                <w:spacing w:val="-5"/>
              </w:rPr>
              <w:t>y</w:t>
            </w:r>
            <w:r w:rsidRPr="004D45F8">
              <w:rPr>
                <w:bCs/>
              </w:rPr>
              <w:t>mo</w:t>
            </w:r>
            <w:r w:rsidRPr="004D45F8">
              <w:rPr>
                <w:bCs/>
                <w:spacing w:val="1"/>
              </w:rPr>
              <w:t xml:space="preserve"> </w:t>
            </w:r>
            <w:r w:rsidRPr="004D45F8">
              <w:rPr>
                <w:bCs/>
              </w:rPr>
              <w:t>pla</w:t>
            </w:r>
            <w:r w:rsidRPr="004D45F8">
              <w:rPr>
                <w:bCs/>
                <w:spacing w:val="2"/>
              </w:rPr>
              <w:t>n</w:t>
            </w:r>
            <w:r w:rsidRPr="004D45F8">
              <w:rPr>
                <w:bCs/>
                <w:spacing w:val="-1"/>
              </w:rPr>
              <w:t>a</w:t>
            </w:r>
            <w:r w:rsidRPr="004D45F8">
              <w:rPr>
                <w:bCs/>
              </w:rPr>
              <w:t>i.   Individualių ugdymo planų-sėkmingo mokymosi sutarčių sudarymą koordinuoja direktoriaus pavaduotoja ugdymui.  Sėkmingo mokymosi sutartyje nuro</w:t>
            </w:r>
            <w:r w:rsidRPr="004D45F8">
              <w:rPr>
                <w:bCs/>
                <w:spacing w:val="1"/>
              </w:rPr>
              <w:t>d</w:t>
            </w:r>
            <w:r w:rsidRPr="004D45F8">
              <w:rPr>
                <w:bCs/>
                <w:spacing w:val="-5"/>
              </w:rPr>
              <w:t>omas</w:t>
            </w:r>
            <w:r w:rsidRPr="004D45F8">
              <w:rPr>
                <w:bCs/>
                <w:spacing w:val="4"/>
              </w:rPr>
              <w:t xml:space="preserve"> </w:t>
            </w:r>
            <w:r w:rsidRPr="004D45F8">
              <w:rPr>
                <w:bCs/>
              </w:rPr>
              <w:t>d</w:t>
            </w:r>
            <w:r w:rsidRPr="004D45F8">
              <w:rPr>
                <w:bCs/>
                <w:spacing w:val="-1"/>
              </w:rPr>
              <w:t>a</w:t>
            </w:r>
            <w:r w:rsidRPr="004D45F8">
              <w:rPr>
                <w:bCs/>
                <w:spacing w:val="3"/>
              </w:rPr>
              <w:t>l</w:t>
            </w:r>
            <w:r w:rsidRPr="004D45F8">
              <w:rPr>
                <w:bCs/>
                <w:spacing w:val="-5"/>
              </w:rPr>
              <w:t>y</w:t>
            </w:r>
            <w:r w:rsidRPr="004D45F8">
              <w:rPr>
                <w:bCs/>
              </w:rPr>
              <w:t>k</w:t>
            </w:r>
            <w:r w:rsidRPr="004D45F8">
              <w:rPr>
                <w:bCs/>
                <w:spacing w:val="-1"/>
              </w:rPr>
              <w:t>as</w:t>
            </w:r>
            <w:r w:rsidRPr="004D45F8">
              <w:rPr>
                <w:bCs/>
              </w:rPr>
              <w:t>,</w:t>
            </w:r>
            <w:r w:rsidRPr="004D45F8">
              <w:rPr>
                <w:bCs/>
                <w:spacing w:val="4"/>
              </w:rPr>
              <w:t xml:space="preserve"> </w:t>
            </w:r>
            <w:r w:rsidRPr="004D45F8">
              <w:rPr>
                <w:bCs/>
              </w:rPr>
              <w:t>d</w:t>
            </w:r>
            <w:r w:rsidRPr="004D45F8">
              <w:rPr>
                <w:bCs/>
                <w:spacing w:val="-1"/>
              </w:rPr>
              <w:t>ė</w:t>
            </w:r>
            <w:r w:rsidRPr="004D45F8">
              <w:rPr>
                <w:bCs/>
              </w:rPr>
              <w:t>l</w:t>
            </w:r>
            <w:r w:rsidRPr="004D45F8">
              <w:rPr>
                <w:bCs/>
                <w:spacing w:val="4"/>
              </w:rPr>
              <w:t xml:space="preserve"> </w:t>
            </w:r>
            <w:r w:rsidRPr="004D45F8">
              <w:rPr>
                <w:bCs/>
              </w:rPr>
              <w:t>kurio</w:t>
            </w:r>
            <w:r w:rsidRPr="004D45F8">
              <w:rPr>
                <w:bCs/>
                <w:spacing w:val="3"/>
              </w:rPr>
              <w:t xml:space="preserve"> </w:t>
            </w:r>
            <w:r w:rsidRPr="004D45F8">
              <w:rPr>
                <w:bCs/>
                <w:spacing w:val="5"/>
              </w:rPr>
              <w:t>k</w:t>
            </w:r>
            <w:r w:rsidRPr="004D45F8">
              <w:rPr>
                <w:bCs/>
                <w:spacing w:val="-7"/>
              </w:rPr>
              <w:t>y</w:t>
            </w:r>
            <w:r w:rsidRPr="004D45F8">
              <w:rPr>
                <w:bCs/>
                <w:spacing w:val="3"/>
              </w:rPr>
              <w:t>l</w:t>
            </w:r>
            <w:r w:rsidRPr="004D45F8">
              <w:rPr>
                <w:bCs/>
              </w:rPr>
              <w:t>a mo</w:t>
            </w:r>
            <w:r w:rsidRPr="004D45F8">
              <w:rPr>
                <w:bCs/>
                <w:spacing w:val="3"/>
              </w:rPr>
              <w:t>k</w:t>
            </w:r>
            <w:r w:rsidRPr="004D45F8">
              <w:rPr>
                <w:bCs/>
                <w:spacing w:val="-5"/>
              </w:rPr>
              <w:t>y</w:t>
            </w:r>
            <w:r w:rsidRPr="004D45F8">
              <w:rPr>
                <w:bCs/>
              </w:rPr>
              <w:t>mosi</w:t>
            </w:r>
            <w:r w:rsidRPr="004D45F8">
              <w:rPr>
                <w:bCs/>
                <w:spacing w:val="2"/>
              </w:rPr>
              <w:t xml:space="preserve"> </w:t>
            </w:r>
            <w:r w:rsidRPr="004D45F8">
              <w:rPr>
                <w:bCs/>
              </w:rPr>
              <w:t>sunkumų,</w:t>
            </w:r>
            <w:r w:rsidRPr="004D45F8">
              <w:rPr>
                <w:bCs/>
                <w:spacing w:val="1"/>
              </w:rPr>
              <w:t xml:space="preserve"> </w:t>
            </w:r>
            <w:r w:rsidRPr="004D45F8">
              <w:rPr>
                <w:bCs/>
              </w:rPr>
              <w:t>jų</w:t>
            </w:r>
            <w:r w:rsidRPr="004D45F8">
              <w:rPr>
                <w:bCs/>
                <w:spacing w:val="1"/>
              </w:rPr>
              <w:t xml:space="preserve"> </w:t>
            </w:r>
            <w:r w:rsidRPr="004D45F8">
              <w:rPr>
                <w:bCs/>
              </w:rPr>
              <w:t>p</w:t>
            </w:r>
            <w:r w:rsidRPr="004D45F8">
              <w:rPr>
                <w:bCs/>
                <w:spacing w:val="-1"/>
              </w:rPr>
              <w:t>r</w:t>
            </w:r>
            <w:r w:rsidRPr="004D45F8">
              <w:rPr>
                <w:bCs/>
              </w:rPr>
              <w:t>ie</w:t>
            </w:r>
            <w:r w:rsidRPr="004D45F8">
              <w:rPr>
                <w:bCs/>
                <w:spacing w:val="1"/>
              </w:rPr>
              <w:t>ž</w:t>
            </w:r>
            <w:r w:rsidRPr="004D45F8">
              <w:rPr>
                <w:bCs/>
                <w:spacing w:val="-1"/>
              </w:rPr>
              <w:t>a</w:t>
            </w:r>
            <w:r w:rsidRPr="004D45F8">
              <w:rPr>
                <w:bCs/>
              </w:rPr>
              <w:t>st</w:t>
            </w:r>
            <w:r w:rsidRPr="004D45F8">
              <w:rPr>
                <w:bCs/>
                <w:spacing w:val="1"/>
              </w:rPr>
              <w:t>i</w:t>
            </w:r>
            <w:r w:rsidRPr="004D45F8">
              <w:rPr>
                <w:bCs/>
              </w:rPr>
              <w:t>s,</w:t>
            </w:r>
            <w:r w:rsidRPr="004D45F8">
              <w:rPr>
                <w:bCs/>
                <w:spacing w:val="1"/>
              </w:rPr>
              <w:t xml:space="preserve"> </w:t>
            </w:r>
            <w:r w:rsidRPr="004D45F8">
              <w:rPr>
                <w:bCs/>
              </w:rPr>
              <w:t>numa</w:t>
            </w:r>
            <w:r w:rsidRPr="004D45F8">
              <w:rPr>
                <w:bCs/>
                <w:spacing w:val="2"/>
              </w:rPr>
              <w:t>t</w:t>
            </w:r>
            <w:r w:rsidRPr="004D45F8">
              <w:rPr>
                <w:bCs/>
                <w:spacing w:val="-7"/>
              </w:rPr>
              <w:t>omi</w:t>
            </w:r>
            <w:r w:rsidRPr="004D45F8">
              <w:rPr>
                <w:bCs/>
                <w:spacing w:val="1"/>
              </w:rPr>
              <w:t xml:space="preserve"> </w:t>
            </w:r>
            <w:r w:rsidRPr="004D45F8">
              <w:rPr>
                <w:bCs/>
                <w:spacing w:val="2"/>
              </w:rPr>
              <w:t>u</w:t>
            </w:r>
            <w:r w:rsidRPr="004D45F8">
              <w:rPr>
                <w:bCs/>
                <w:spacing w:val="1"/>
              </w:rPr>
              <w:t>ž</w:t>
            </w:r>
            <w:r w:rsidRPr="004D45F8">
              <w:rPr>
                <w:bCs/>
              </w:rPr>
              <w:t>d</w:t>
            </w:r>
            <w:r w:rsidRPr="004D45F8">
              <w:rPr>
                <w:bCs/>
                <w:spacing w:val="-1"/>
              </w:rPr>
              <w:t>a</w:t>
            </w:r>
            <w:r w:rsidRPr="004D45F8">
              <w:rPr>
                <w:bCs/>
              </w:rPr>
              <w:t>vin</w:t>
            </w:r>
            <w:r w:rsidRPr="004D45F8">
              <w:rPr>
                <w:bCs/>
                <w:spacing w:val="1"/>
              </w:rPr>
              <w:t>i</w:t>
            </w:r>
            <w:r w:rsidRPr="004D45F8">
              <w:rPr>
                <w:bCs/>
              </w:rPr>
              <w:t>ai,</w:t>
            </w:r>
            <w:r w:rsidRPr="004D45F8">
              <w:rPr>
                <w:bCs/>
                <w:spacing w:val="1"/>
              </w:rPr>
              <w:t xml:space="preserve"> </w:t>
            </w:r>
            <w:r w:rsidRPr="004D45F8">
              <w:rPr>
                <w:bCs/>
              </w:rPr>
              <w:t>k</w:t>
            </w:r>
            <w:r w:rsidRPr="004D45F8">
              <w:rPr>
                <w:bCs/>
                <w:spacing w:val="-1"/>
              </w:rPr>
              <w:t>a</w:t>
            </w:r>
            <w:r w:rsidRPr="004D45F8">
              <w:rPr>
                <w:bCs/>
              </w:rPr>
              <w:t>ip</w:t>
            </w:r>
            <w:r w:rsidRPr="004D45F8">
              <w:rPr>
                <w:bCs/>
                <w:spacing w:val="1"/>
              </w:rPr>
              <w:t xml:space="preserve"> </w:t>
            </w:r>
            <w:r w:rsidRPr="004D45F8">
              <w:rPr>
                <w:bCs/>
              </w:rPr>
              <w:t>bus</w:t>
            </w:r>
            <w:r w:rsidRPr="004D45F8">
              <w:rPr>
                <w:bCs/>
                <w:spacing w:val="1"/>
              </w:rPr>
              <w:t xml:space="preserve"> </w:t>
            </w:r>
            <w:r w:rsidRPr="004D45F8">
              <w:rPr>
                <w:bCs/>
              </w:rPr>
              <w:t>š</w:t>
            </w:r>
            <w:r w:rsidRPr="004D45F8">
              <w:rPr>
                <w:bCs/>
                <w:spacing w:val="-1"/>
              </w:rPr>
              <w:t>a</w:t>
            </w:r>
            <w:r w:rsidRPr="004D45F8">
              <w:rPr>
                <w:bCs/>
                <w:spacing w:val="-2"/>
              </w:rPr>
              <w:t>l</w:t>
            </w:r>
            <w:r w:rsidRPr="004D45F8">
              <w:rPr>
                <w:bCs/>
              </w:rPr>
              <w:t>inami</w:t>
            </w:r>
            <w:r w:rsidRPr="004D45F8">
              <w:rPr>
                <w:bCs/>
                <w:spacing w:val="1"/>
              </w:rPr>
              <w:t xml:space="preserve"> </w:t>
            </w:r>
            <w:r w:rsidRPr="004D45F8">
              <w:rPr>
                <w:bCs/>
              </w:rPr>
              <w:t>iš</w:t>
            </w:r>
            <w:r w:rsidRPr="004D45F8">
              <w:rPr>
                <w:bCs/>
                <w:spacing w:val="7"/>
              </w:rPr>
              <w:t>k</w:t>
            </w:r>
            <w:r w:rsidRPr="004D45F8">
              <w:rPr>
                <w:bCs/>
              </w:rPr>
              <w:t>i</w:t>
            </w:r>
            <w:r w:rsidRPr="004D45F8">
              <w:rPr>
                <w:bCs/>
                <w:spacing w:val="1"/>
              </w:rPr>
              <w:t>l</w:t>
            </w:r>
            <w:r w:rsidRPr="004D45F8">
              <w:rPr>
                <w:bCs/>
              </w:rPr>
              <w:t>ę mo</w:t>
            </w:r>
            <w:r w:rsidRPr="004D45F8">
              <w:rPr>
                <w:bCs/>
                <w:spacing w:val="3"/>
              </w:rPr>
              <w:t>k</w:t>
            </w:r>
            <w:r w:rsidRPr="004D45F8">
              <w:rPr>
                <w:bCs/>
                <w:spacing w:val="-7"/>
              </w:rPr>
              <w:t>y</w:t>
            </w:r>
            <w:r w:rsidRPr="004D45F8">
              <w:rPr>
                <w:bCs/>
              </w:rPr>
              <w:t>mosi sunkum</w:t>
            </w:r>
            <w:r w:rsidRPr="004D45F8">
              <w:rPr>
                <w:bCs/>
                <w:spacing w:val="-1"/>
              </w:rPr>
              <w:t>a</w:t>
            </w:r>
            <w:r w:rsidRPr="004D45F8">
              <w:rPr>
                <w:bCs/>
              </w:rPr>
              <w:t>i.</w:t>
            </w:r>
            <w:r w:rsidRPr="004D45F8">
              <w:rPr>
                <w:bCs/>
                <w:spacing w:val="2"/>
              </w:rPr>
              <w:t xml:space="preserve"> </w:t>
            </w:r>
            <w:r w:rsidRPr="004D45F8">
              <w:rPr>
                <w:bCs/>
              </w:rPr>
              <w:t>Mokinio</w:t>
            </w:r>
            <w:r w:rsidRPr="004D45F8">
              <w:rPr>
                <w:bCs/>
                <w:spacing w:val="2"/>
              </w:rPr>
              <w:t xml:space="preserve"> </w:t>
            </w:r>
            <w:r w:rsidRPr="004D45F8">
              <w:rPr>
                <w:bCs/>
              </w:rPr>
              <w:t>ind</w:t>
            </w:r>
            <w:r w:rsidRPr="004D45F8">
              <w:rPr>
                <w:bCs/>
                <w:spacing w:val="1"/>
              </w:rPr>
              <w:t>i</w:t>
            </w:r>
            <w:r w:rsidRPr="004D45F8">
              <w:rPr>
                <w:bCs/>
              </w:rPr>
              <w:t xml:space="preserve">vidualiame </w:t>
            </w:r>
            <w:r w:rsidRPr="004D45F8">
              <w:rPr>
                <w:bCs/>
                <w:spacing w:val="2"/>
              </w:rPr>
              <w:t>u</w:t>
            </w:r>
            <w:r w:rsidRPr="004D45F8">
              <w:rPr>
                <w:bCs/>
                <w:spacing w:val="-2"/>
              </w:rPr>
              <w:t>g</w:t>
            </w:r>
            <w:r w:rsidRPr="004D45F8">
              <w:rPr>
                <w:bCs/>
                <w:spacing w:val="5"/>
              </w:rPr>
              <w:t>d</w:t>
            </w:r>
            <w:r w:rsidRPr="004D45F8">
              <w:rPr>
                <w:bCs/>
                <w:spacing w:val="-5"/>
              </w:rPr>
              <w:t>y</w:t>
            </w:r>
            <w:r w:rsidRPr="004D45F8">
              <w:rPr>
                <w:bCs/>
              </w:rPr>
              <w:t>mo</w:t>
            </w:r>
            <w:r w:rsidRPr="004D45F8">
              <w:rPr>
                <w:bCs/>
                <w:spacing w:val="2"/>
              </w:rPr>
              <w:t xml:space="preserve"> </w:t>
            </w:r>
            <w:r w:rsidRPr="004D45F8">
              <w:rPr>
                <w:bCs/>
              </w:rPr>
              <w:t>pla</w:t>
            </w:r>
            <w:r w:rsidRPr="004D45F8">
              <w:rPr>
                <w:bCs/>
                <w:spacing w:val="2"/>
              </w:rPr>
              <w:t>n</w:t>
            </w:r>
            <w:r w:rsidRPr="004D45F8">
              <w:rPr>
                <w:bCs/>
              </w:rPr>
              <w:t>e numatytas sėkmės kriterijus ir p</w:t>
            </w:r>
            <w:r w:rsidRPr="004D45F8">
              <w:rPr>
                <w:bCs/>
                <w:spacing w:val="1"/>
              </w:rPr>
              <w:t>a</w:t>
            </w:r>
            <w:r w:rsidRPr="004D45F8">
              <w:rPr>
                <w:bCs/>
                <w:spacing w:val="-2"/>
              </w:rPr>
              <w:t>g</w:t>
            </w:r>
            <w:r w:rsidRPr="004D45F8">
              <w:rPr>
                <w:bCs/>
                <w:spacing w:val="-1"/>
              </w:rPr>
              <w:t>a</w:t>
            </w:r>
            <w:r w:rsidRPr="004D45F8">
              <w:rPr>
                <w:bCs/>
              </w:rPr>
              <w:t>lba.</w:t>
            </w:r>
            <w:r w:rsidRPr="004D45F8">
              <w:rPr>
                <w:bCs/>
                <w:spacing w:val="59"/>
              </w:rPr>
              <w:t xml:space="preserve"> </w:t>
            </w:r>
            <w:r w:rsidRPr="004D45F8">
              <w:rPr>
                <w:bCs/>
              </w:rPr>
              <w:t>Mok</w:t>
            </w:r>
            <w:r w:rsidRPr="004D45F8">
              <w:rPr>
                <w:bCs/>
                <w:spacing w:val="3"/>
              </w:rPr>
              <w:t>i</w:t>
            </w:r>
            <w:r w:rsidRPr="004D45F8">
              <w:rPr>
                <w:bCs/>
              </w:rPr>
              <w:t>nių  ind</w:t>
            </w:r>
            <w:r w:rsidRPr="004D45F8">
              <w:rPr>
                <w:bCs/>
                <w:spacing w:val="1"/>
              </w:rPr>
              <w:t>i</w:t>
            </w:r>
            <w:r w:rsidRPr="004D45F8">
              <w:rPr>
                <w:bCs/>
              </w:rPr>
              <w:t>vidualūs  u</w:t>
            </w:r>
            <w:r w:rsidRPr="004D45F8">
              <w:rPr>
                <w:bCs/>
                <w:spacing w:val="-2"/>
              </w:rPr>
              <w:t>g</w:t>
            </w:r>
            <w:r w:rsidRPr="004D45F8">
              <w:rPr>
                <w:bCs/>
                <w:spacing w:val="2"/>
              </w:rPr>
              <w:t>d</w:t>
            </w:r>
            <w:r w:rsidRPr="004D45F8">
              <w:rPr>
                <w:bCs/>
                <w:spacing w:val="-5"/>
              </w:rPr>
              <w:t>y</w:t>
            </w:r>
            <w:r w:rsidRPr="004D45F8">
              <w:rPr>
                <w:bCs/>
                <w:spacing w:val="3"/>
              </w:rPr>
              <w:t>m</w:t>
            </w:r>
            <w:r w:rsidRPr="004D45F8">
              <w:rPr>
                <w:bCs/>
              </w:rPr>
              <w:t>o  plan</w:t>
            </w:r>
            <w:r w:rsidRPr="004D45F8">
              <w:rPr>
                <w:bCs/>
                <w:spacing w:val="-1"/>
              </w:rPr>
              <w:t>a</w:t>
            </w:r>
            <w:r w:rsidRPr="004D45F8">
              <w:rPr>
                <w:bCs/>
              </w:rPr>
              <w:t>i  p</w:t>
            </w:r>
            <w:r w:rsidRPr="004D45F8">
              <w:rPr>
                <w:bCs/>
                <w:spacing w:val="-1"/>
              </w:rPr>
              <w:t>e</w:t>
            </w:r>
            <w:r w:rsidRPr="004D45F8">
              <w:rPr>
                <w:bCs/>
              </w:rPr>
              <w:t>ržiūrimi atsiskaičius už atskirą mažesnę ugdymo turinio dalį. Atsiskaitymo vertinimas turi būti teigiamas, norint turėti teigiamą vertinimą mokymosi koncentro pabaigoje. Mokiniu</w:t>
            </w:r>
            <w:r w:rsidRPr="004D45F8">
              <w:rPr>
                <w:bCs/>
                <w:spacing w:val="1"/>
              </w:rPr>
              <w:t>i</w:t>
            </w:r>
            <w:r w:rsidRPr="004D45F8">
              <w:rPr>
                <w:bCs/>
              </w:rPr>
              <w:t>, kuris mokosi</w:t>
            </w:r>
            <w:r w:rsidRPr="004D45F8">
              <w:rPr>
                <w:bCs/>
                <w:spacing w:val="3"/>
              </w:rPr>
              <w:t xml:space="preserve"> </w:t>
            </w:r>
            <w:r w:rsidRPr="004D45F8">
              <w:rPr>
                <w:bCs/>
              </w:rPr>
              <w:t>i</w:t>
            </w:r>
            <w:r w:rsidRPr="004D45F8">
              <w:rPr>
                <w:bCs/>
                <w:spacing w:val="1"/>
              </w:rPr>
              <w:t>t</w:t>
            </w:r>
            <w:r w:rsidRPr="004D45F8">
              <w:rPr>
                <w:bCs/>
              </w:rPr>
              <w:t>in</w:t>
            </w:r>
            <w:r w:rsidRPr="004D45F8">
              <w:rPr>
                <w:bCs/>
                <w:spacing w:val="1"/>
              </w:rPr>
              <w:t xml:space="preserve"> </w:t>
            </w:r>
            <w:r w:rsidRPr="004D45F8">
              <w:rPr>
                <w:bCs/>
              </w:rPr>
              <w:t>s</w:t>
            </w:r>
            <w:r w:rsidRPr="004D45F8">
              <w:rPr>
                <w:bCs/>
                <w:spacing w:val="-1"/>
              </w:rPr>
              <w:t>ė</w:t>
            </w:r>
            <w:r w:rsidRPr="004D45F8">
              <w:rPr>
                <w:bCs/>
              </w:rPr>
              <w:t>km</w:t>
            </w:r>
            <w:r w:rsidRPr="004D45F8">
              <w:rPr>
                <w:bCs/>
                <w:spacing w:val="1"/>
              </w:rPr>
              <w:t>i</w:t>
            </w:r>
            <w:r w:rsidRPr="004D45F8">
              <w:rPr>
                <w:bCs/>
              </w:rPr>
              <w:t>n</w:t>
            </w:r>
            <w:r w:rsidRPr="004D45F8">
              <w:rPr>
                <w:bCs/>
                <w:spacing w:val="-2"/>
              </w:rPr>
              <w:t>g</w:t>
            </w:r>
            <w:r w:rsidRPr="004D45F8">
              <w:rPr>
                <w:bCs/>
                <w:spacing w:val="-1"/>
              </w:rPr>
              <w:t>a</w:t>
            </w:r>
            <w:r w:rsidRPr="004D45F8">
              <w:rPr>
                <w:bCs/>
              </w:rPr>
              <w:t>i,</w:t>
            </w:r>
            <w:r w:rsidRPr="004D45F8">
              <w:rPr>
                <w:bCs/>
                <w:spacing w:val="1"/>
              </w:rPr>
              <w:t xml:space="preserve"> </w:t>
            </w:r>
            <w:r w:rsidRPr="004D45F8">
              <w:rPr>
                <w:bCs/>
              </w:rPr>
              <w:t>ind</w:t>
            </w:r>
            <w:r w:rsidRPr="004D45F8">
              <w:rPr>
                <w:bCs/>
                <w:spacing w:val="1"/>
              </w:rPr>
              <w:t>i</w:t>
            </w:r>
            <w:r w:rsidRPr="004D45F8">
              <w:rPr>
                <w:bCs/>
              </w:rPr>
              <w:t>vid</w:t>
            </w:r>
            <w:r w:rsidRPr="004D45F8">
              <w:rPr>
                <w:bCs/>
                <w:spacing w:val="3"/>
              </w:rPr>
              <w:t>u</w:t>
            </w:r>
            <w:r w:rsidRPr="004D45F8">
              <w:rPr>
                <w:bCs/>
                <w:spacing w:val="-1"/>
              </w:rPr>
              <w:t>a</w:t>
            </w:r>
            <w:r w:rsidRPr="004D45F8">
              <w:rPr>
                <w:bCs/>
              </w:rPr>
              <w:t>lus</w:t>
            </w:r>
            <w:r w:rsidRPr="004D45F8">
              <w:rPr>
                <w:bCs/>
                <w:spacing w:val="1"/>
              </w:rPr>
              <w:t xml:space="preserve"> </w:t>
            </w:r>
            <w:r w:rsidRPr="004D45F8">
              <w:rPr>
                <w:bCs/>
              </w:rPr>
              <w:t>u</w:t>
            </w:r>
            <w:r w:rsidRPr="004D45F8">
              <w:rPr>
                <w:bCs/>
                <w:spacing w:val="-2"/>
              </w:rPr>
              <w:t>g</w:t>
            </w:r>
            <w:r w:rsidRPr="004D45F8">
              <w:rPr>
                <w:bCs/>
                <w:spacing w:val="5"/>
              </w:rPr>
              <w:t>d</w:t>
            </w:r>
            <w:r w:rsidRPr="004D45F8">
              <w:rPr>
                <w:bCs/>
                <w:spacing w:val="-5"/>
              </w:rPr>
              <w:t>y</w:t>
            </w:r>
            <w:r w:rsidRPr="004D45F8">
              <w:rPr>
                <w:bCs/>
              </w:rPr>
              <w:t>mo</w:t>
            </w:r>
            <w:r w:rsidRPr="004D45F8">
              <w:rPr>
                <w:bCs/>
                <w:spacing w:val="6"/>
              </w:rPr>
              <w:t xml:space="preserve"> </w:t>
            </w:r>
            <w:r w:rsidRPr="004D45F8">
              <w:rPr>
                <w:bCs/>
              </w:rPr>
              <w:t>plan</w:t>
            </w:r>
            <w:r w:rsidRPr="004D45F8">
              <w:rPr>
                <w:bCs/>
                <w:spacing w:val="-1"/>
              </w:rPr>
              <w:t>a</w:t>
            </w:r>
            <w:r w:rsidRPr="004D45F8">
              <w:rPr>
                <w:bCs/>
              </w:rPr>
              <w:t>s t</w:t>
            </w:r>
            <w:r w:rsidRPr="004D45F8">
              <w:rPr>
                <w:bCs/>
                <w:spacing w:val="3"/>
              </w:rPr>
              <w:t>u</w:t>
            </w:r>
            <w:r w:rsidRPr="004D45F8">
              <w:rPr>
                <w:bCs/>
              </w:rPr>
              <w:t>ri p</w:t>
            </w:r>
            <w:r w:rsidRPr="004D45F8">
              <w:rPr>
                <w:bCs/>
                <w:spacing w:val="-1"/>
              </w:rPr>
              <w:t>a</w:t>
            </w:r>
            <w:r w:rsidRPr="004D45F8">
              <w:rPr>
                <w:bCs/>
              </w:rPr>
              <w:t>d</w:t>
            </w:r>
            <w:r w:rsidRPr="004D45F8">
              <w:rPr>
                <w:bCs/>
                <w:spacing w:val="-1"/>
              </w:rPr>
              <w:t>ė</w:t>
            </w:r>
            <w:r w:rsidRPr="004D45F8">
              <w:rPr>
                <w:bCs/>
              </w:rPr>
              <w:t>ti</w:t>
            </w:r>
            <w:r w:rsidRPr="004D45F8">
              <w:rPr>
                <w:bCs/>
                <w:spacing w:val="1"/>
              </w:rPr>
              <w:t xml:space="preserve"> </w:t>
            </w:r>
            <w:r w:rsidRPr="004D45F8">
              <w:rPr>
                <w:bCs/>
              </w:rPr>
              <w:t>siekti</w:t>
            </w:r>
            <w:r w:rsidRPr="004D45F8">
              <w:rPr>
                <w:bCs/>
                <w:spacing w:val="3"/>
              </w:rPr>
              <w:t xml:space="preserve"> </w:t>
            </w:r>
            <w:r w:rsidRPr="004D45F8">
              <w:rPr>
                <w:bCs/>
                <w:spacing w:val="-1"/>
              </w:rPr>
              <w:t>a</w:t>
            </w:r>
            <w:r w:rsidRPr="004D45F8">
              <w:rPr>
                <w:bCs/>
              </w:rPr>
              <w:t>ukšt</w:t>
            </w:r>
            <w:r w:rsidRPr="004D45F8">
              <w:rPr>
                <w:bCs/>
                <w:spacing w:val="-1"/>
              </w:rPr>
              <w:t>e</w:t>
            </w:r>
            <w:r w:rsidRPr="004D45F8">
              <w:rPr>
                <w:bCs/>
              </w:rPr>
              <w:t>snių mo</w:t>
            </w:r>
            <w:r w:rsidRPr="004D45F8">
              <w:rPr>
                <w:bCs/>
                <w:spacing w:val="3"/>
              </w:rPr>
              <w:t>k</w:t>
            </w:r>
            <w:r w:rsidRPr="004D45F8">
              <w:rPr>
                <w:bCs/>
                <w:spacing w:val="-5"/>
              </w:rPr>
              <w:t>y</w:t>
            </w:r>
            <w:r w:rsidRPr="004D45F8">
              <w:rPr>
                <w:bCs/>
              </w:rPr>
              <w:t>mosi</w:t>
            </w:r>
            <w:r w:rsidRPr="004D45F8">
              <w:rPr>
                <w:bCs/>
                <w:spacing w:val="1"/>
              </w:rPr>
              <w:t xml:space="preserve"> </w:t>
            </w:r>
            <w:r w:rsidRPr="004D45F8">
              <w:rPr>
                <w:bCs/>
              </w:rPr>
              <w:t>t</w:t>
            </w:r>
            <w:r w:rsidRPr="004D45F8">
              <w:rPr>
                <w:bCs/>
                <w:spacing w:val="1"/>
              </w:rPr>
              <w:t>i</w:t>
            </w:r>
            <w:r w:rsidRPr="004D45F8">
              <w:rPr>
                <w:bCs/>
              </w:rPr>
              <w:t>kslų.</w:t>
            </w:r>
          </w:p>
          <w:p w14:paraId="414827DF" w14:textId="77777777" w:rsidR="00D17E16" w:rsidRPr="004D45F8" w:rsidRDefault="00D17E16" w:rsidP="09B71BA1">
            <w:pPr>
              <w:widowControl w:val="0"/>
              <w:autoSpaceDE w:val="0"/>
              <w:spacing w:line="276" w:lineRule="exact"/>
              <w:ind w:right="70"/>
              <w:jc w:val="both"/>
              <w:rPr>
                <w:bCs/>
              </w:rPr>
            </w:pPr>
            <w:r w:rsidRPr="004D45F8">
              <w:rPr>
                <w:bCs/>
              </w:rPr>
              <w:t>Mokinio</w:t>
            </w:r>
            <w:r w:rsidRPr="004D45F8">
              <w:rPr>
                <w:bCs/>
                <w:spacing w:val="1"/>
              </w:rPr>
              <w:t xml:space="preserve"> </w:t>
            </w:r>
            <w:r w:rsidRPr="004D45F8">
              <w:rPr>
                <w:bCs/>
              </w:rPr>
              <w:t>ind</w:t>
            </w:r>
            <w:r w:rsidRPr="004D45F8">
              <w:rPr>
                <w:bCs/>
                <w:spacing w:val="1"/>
              </w:rPr>
              <w:t>i</w:t>
            </w:r>
            <w:r w:rsidRPr="004D45F8">
              <w:rPr>
                <w:bCs/>
                <w:spacing w:val="-2"/>
              </w:rPr>
              <w:t>v</w:t>
            </w:r>
            <w:r w:rsidRPr="004D45F8">
              <w:rPr>
                <w:bCs/>
              </w:rPr>
              <w:t>i</w:t>
            </w:r>
            <w:r w:rsidRPr="004D45F8">
              <w:rPr>
                <w:bCs/>
                <w:spacing w:val="-2"/>
              </w:rPr>
              <w:t>d</w:t>
            </w:r>
            <w:r w:rsidRPr="004D45F8">
              <w:rPr>
                <w:bCs/>
              </w:rPr>
              <w:t>u</w:t>
            </w:r>
            <w:r w:rsidRPr="004D45F8">
              <w:rPr>
                <w:bCs/>
                <w:spacing w:val="-1"/>
              </w:rPr>
              <w:t>a</w:t>
            </w:r>
            <w:r w:rsidRPr="004D45F8">
              <w:rPr>
                <w:bCs/>
              </w:rPr>
              <w:t>lus</w:t>
            </w:r>
            <w:r w:rsidRPr="004D45F8">
              <w:rPr>
                <w:bCs/>
                <w:spacing w:val="1"/>
              </w:rPr>
              <w:t xml:space="preserve"> </w:t>
            </w:r>
            <w:r w:rsidRPr="004D45F8">
              <w:rPr>
                <w:bCs/>
              </w:rPr>
              <w:t>u</w:t>
            </w:r>
            <w:r w:rsidRPr="004D45F8">
              <w:rPr>
                <w:bCs/>
                <w:spacing w:val="-2"/>
              </w:rPr>
              <w:t>g</w:t>
            </w:r>
            <w:r w:rsidRPr="004D45F8">
              <w:rPr>
                <w:bCs/>
                <w:spacing w:val="5"/>
              </w:rPr>
              <w:t>d</w:t>
            </w:r>
            <w:r w:rsidRPr="004D45F8">
              <w:rPr>
                <w:bCs/>
                <w:spacing w:val="-5"/>
              </w:rPr>
              <w:t>y</w:t>
            </w:r>
            <w:r w:rsidRPr="004D45F8">
              <w:rPr>
                <w:bCs/>
              </w:rPr>
              <w:t>mo</w:t>
            </w:r>
            <w:r w:rsidRPr="004D45F8">
              <w:rPr>
                <w:bCs/>
                <w:spacing w:val="1"/>
              </w:rPr>
              <w:t xml:space="preserve"> </w:t>
            </w:r>
            <w:r w:rsidRPr="004D45F8">
              <w:rPr>
                <w:bCs/>
              </w:rPr>
              <w:t>plan</w:t>
            </w:r>
            <w:r w:rsidRPr="004D45F8">
              <w:rPr>
                <w:bCs/>
                <w:spacing w:val="1"/>
              </w:rPr>
              <w:t>a</w:t>
            </w:r>
            <w:r w:rsidRPr="004D45F8">
              <w:rPr>
                <w:bCs/>
              </w:rPr>
              <w:t>s</w:t>
            </w:r>
            <w:r w:rsidRPr="004D45F8">
              <w:rPr>
                <w:bCs/>
                <w:spacing w:val="1"/>
              </w:rPr>
              <w:t xml:space="preserve"> </w:t>
            </w:r>
            <w:r w:rsidRPr="004D45F8">
              <w:rPr>
                <w:bCs/>
              </w:rPr>
              <w:t>r</w:t>
            </w:r>
            <w:r w:rsidRPr="004D45F8">
              <w:rPr>
                <w:bCs/>
                <w:spacing w:val="-2"/>
              </w:rPr>
              <w:t>e</w:t>
            </w:r>
            <w:r w:rsidRPr="004D45F8">
              <w:rPr>
                <w:bCs/>
              </w:rPr>
              <w:t>n</w:t>
            </w:r>
            <w:r w:rsidRPr="004D45F8">
              <w:rPr>
                <w:bCs/>
                <w:spacing w:val="-2"/>
              </w:rPr>
              <w:t>g</w:t>
            </w:r>
            <w:r w:rsidRPr="004D45F8">
              <w:rPr>
                <w:bCs/>
                <w:spacing w:val="3"/>
              </w:rPr>
              <w:t>i</w:t>
            </w:r>
            <w:r w:rsidRPr="004D45F8">
              <w:rPr>
                <w:bCs/>
                <w:spacing w:val="-1"/>
              </w:rPr>
              <w:t>a</w:t>
            </w:r>
            <w:r w:rsidRPr="004D45F8">
              <w:rPr>
                <w:bCs/>
              </w:rPr>
              <w:t>mas ir į</w:t>
            </w:r>
            <w:r w:rsidRPr="004D45F8">
              <w:rPr>
                <w:bCs/>
                <w:spacing w:val="3"/>
              </w:rPr>
              <w:t>g</w:t>
            </w:r>
            <w:r w:rsidRPr="004D45F8">
              <w:rPr>
                <w:bCs/>
                <w:spacing w:val="-2"/>
              </w:rPr>
              <w:t>y</w:t>
            </w:r>
            <w:r w:rsidRPr="004D45F8">
              <w:rPr>
                <w:bCs/>
              </w:rPr>
              <w:t>v</w:t>
            </w:r>
            <w:r w:rsidRPr="004D45F8">
              <w:rPr>
                <w:bCs/>
                <w:spacing w:val="-1"/>
              </w:rPr>
              <w:t>e</w:t>
            </w:r>
            <w:r w:rsidRPr="004D45F8">
              <w:rPr>
                <w:bCs/>
              </w:rPr>
              <w:t>ndinam</w:t>
            </w:r>
            <w:r w:rsidRPr="004D45F8">
              <w:rPr>
                <w:bCs/>
                <w:spacing w:val="-1"/>
              </w:rPr>
              <w:t>a</w:t>
            </w:r>
            <w:r w:rsidRPr="004D45F8">
              <w:rPr>
                <w:bCs/>
              </w:rPr>
              <w:t>s b</w:t>
            </w:r>
            <w:r w:rsidRPr="004D45F8">
              <w:rPr>
                <w:bCs/>
                <w:spacing w:val="-1"/>
              </w:rPr>
              <w:t>e</w:t>
            </w:r>
            <w:r w:rsidRPr="004D45F8">
              <w:rPr>
                <w:bCs/>
              </w:rPr>
              <w:t>ndr</w:t>
            </w:r>
            <w:r w:rsidRPr="004D45F8">
              <w:rPr>
                <w:bCs/>
                <w:spacing w:val="-2"/>
              </w:rPr>
              <w:t>a</w:t>
            </w:r>
            <w:r w:rsidRPr="004D45F8">
              <w:rPr>
                <w:bCs/>
              </w:rPr>
              <w:t>d</w:t>
            </w:r>
            <w:r w:rsidRPr="004D45F8">
              <w:rPr>
                <w:bCs/>
                <w:spacing w:val="1"/>
              </w:rPr>
              <w:t>a</w:t>
            </w:r>
            <w:r w:rsidRPr="004D45F8">
              <w:rPr>
                <w:bCs/>
              </w:rPr>
              <w:t>rbi</w:t>
            </w:r>
            <w:r w:rsidRPr="004D45F8">
              <w:rPr>
                <w:bCs/>
                <w:spacing w:val="-1"/>
              </w:rPr>
              <w:t>a</w:t>
            </w:r>
            <w:r w:rsidRPr="004D45F8">
              <w:rPr>
                <w:bCs/>
              </w:rPr>
              <w:t>ujant</w:t>
            </w:r>
            <w:r w:rsidRPr="004D45F8">
              <w:rPr>
                <w:bCs/>
                <w:spacing w:val="3"/>
              </w:rPr>
              <w:t xml:space="preserve"> </w:t>
            </w:r>
            <w:r w:rsidRPr="004D45F8">
              <w:rPr>
                <w:bCs/>
              </w:rPr>
              <w:t>mo</w:t>
            </w:r>
            <w:r w:rsidRPr="004D45F8">
              <w:rPr>
                <w:bCs/>
                <w:spacing w:val="3"/>
              </w:rPr>
              <w:t>k</w:t>
            </w:r>
            <w:r w:rsidRPr="004D45F8">
              <w:rPr>
                <w:bCs/>
                <w:spacing w:val="-5"/>
              </w:rPr>
              <w:t>y</w:t>
            </w:r>
            <w:r w:rsidRPr="004D45F8">
              <w:rPr>
                <w:bCs/>
                <w:spacing w:val="3"/>
              </w:rPr>
              <w:t>t</w:t>
            </w:r>
            <w:r w:rsidRPr="004D45F8">
              <w:rPr>
                <w:bCs/>
              </w:rPr>
              <w:t>ojams,</w:t>
            </w:r>
            <w:r w:rsidRPr="004D45F8">
              <w:rPr>
                <w:bCs/>
                <w:spacing w:val="3"/>
              </w:rPr>
              <w:t xml:space="preserve"> </w:t>
            </w:r>
            <w:r w:rsidRPr="004D45F8">
              <w:rPr>
                <w:bCs/>
              </w:rPr>
              <w:t>mok</w:t>
            </w:r>
            <w:r w:rsidRPr="004D45F8">
              <w:rPr>
                <w:bCs/>
                <w:spacing w:val="1"/>
              </w:rPr>
              <w:t>i</w:t>
            </w:r>
            <w:r w:rsidRPr="004D45F8">
              <w:rPr>
                <w:bCs/>
              </w:rPr>
              <w:t>niams, mok</w:t>
            </w:r>
            <w:r w:rsidRPr="004D45F8">
              <w:rPr>
                <w:bCs/>
                <w:spacing w:val="-1"/>
              </w:rPr>
              <w:t>i</w:t>
            </w:r>
            <w:r w:rsidRPr="004D45F8">
              <w:rPr>
                <w:bCs/>
              </w:rPr>
              <w:t>nių</w:t>
            </w:r>
            <w:r w:rsidRPr="004D45F8">
              <w:rPr>
                <w:bCs/>
                <w:spacing w:val="3"/>
              </w:rPr>
              <w:t xml:space="preserve"> </w:t>
            </w:r>
            <w:r w:rsidRPr="004D45F8">
              <w:rPr>
                <w:bCs/>
              </w:rPr>
              <w:t>tėv</w:t>
            </w:r>
            <w:r w:rsidRPr="004D45F8">
              <w:rPr>
                <w:bCs/>
                <w:spacing w:val="-1"/>
              </w:rPr>
              <w:t>a</w:t>
            </w:r>
            <w:r w:rsidRPr="004D45F8">
              <w:rPr>
                <w:bCs/>
              </w:rPr>
              <w:t>ms</w:t>
            </w:r>
            <w:r w:rsidRPr="004D45F8">
              <w:rPr>
                <w:bCs/>
                <w:spacing w:val="3"/>
              </w:rPr>
              <w:t xml:space="preserve"> </w:t>
            </w:r>
            <w:r w:rsidRPr="004D45F8">
              <w:rPr>
                <w:bCs/>
              </w:rPr>
              <w:t>(</w:t>
            </w:r>
            <w:r w:rsidRPr="004D45F8">
              <w:rPr>
                <w:bCs/>
                <w:spacing w:val="-3"/>
              </w:rPr>
              <w:t>g</w:t>
            </w:r>
            <w:r w:rsidRPr="004D45F8">
              <w:rPr>
                <w:bCs/>
              </w:rPr>
              <w:t>lobėj</w:t>
            </w:r>
            <w:r w:rsidRPr="004D45F8">
              <w:rPr>
                <w:bCs/>
                <w:spacing w:val="-1"/>
              </w:rPr>
              <w:t>a</w:t>
            </w:r>
            <w:r w:rsidRPr="004D45F8">
              <w:rPr>
                <w:bCs/>
              </w:rPr>
              <w:t>ms,</w:t>
            </w:r>
            <w:r w:rsidRPr="004D45F8">
              <w:rPr>
                <w:bCs/>
                <w:spacing w:val="3"/>
              </w:rPr>
              <w:t xml:space="preserve"> </w:t>
            </w:r>
            <w:r w:rsidRPr="004D45F8">
              <w:rPr>
                <w:bCs/>
              </w:rPr>
              <w:t>rūpintoj</w:t>
            </w:r>
            <w:r w:rsidRPr="004D45F8">
              <w:rPr>
                <w:bCs/>
                <w:spacing w:val="-1"/>
              </w:rPr>
              <w:t>a</w:t>
            </w:r>
            <w:r w:rsidRPr="004D45F8">
              <w:rPr>
                <w:bCs/>
              </w:rPr>
              <w:t>ms)</w:t>
            </w:r>
            <w:r w:rsidRPr="004D45F8">
              <w:rPr>
                <w:bCs/>
                <w:spacing w:val="3"/>
              </w:rPr>
              <w:t xml:space="preserve"> </w:t>
            </w:r>
            <w:r w:rsidRPr="004D45F8">
              <w:rPr>
                <w:bCs/>
              </w:rPr>
              <w:t>ir</w:t>
            </w:r>
            <w:r w:rsidRPr="004D45F8">
              <w:rPr>
                <w:bCs/>
                <w:spacing w:val="2"/>
              </w:rPr>
              <w:t xml:space="preserve"> </w:t>
            </w:r>
            <w:r w:rsidRPr="004D45F8">
              <w:rPr>
                <w:bCs/>
              </w:rPr>
              <w:t>gimnazijos v</w:t>
            </w:r>
            <w:r w:rsidRPr="004D45F8">
              <w:rPr>
                <w:bCs/>
                <w:spacing w:val="-1"/>
              </w:rPr>
              <w:t>a</w:t>
            </w:r>
            <w:r w:rsidRPr="004D45F8">
              <w:rPr>
                <w:bCs/>
                <w:spacing w:val="2"/>
              </w:rPr>
              <w:t>d</w:t>
            </w:r>
            <w:r w:rsidRPr="004D45F8">
              <w:rPr>
                <w:bCs/>
              </w:rPr>
              <w:t>ovo p</w:t>
            </w:r>
            <w:r w:rsidRPr="004D45F8">
              <w:rPr>
                <w:bCs/>
                <w:spacing w:val="-1"/>
              </w:rPr>
              <w:t>a</w:t>
            </w:r>
            <w:r w:rsidRPr="004D45F8">
              <w:rPr>
                <w:bCs/>
              </w:rPr>
              <w:t>v</w:t>
            </w:r>
            <w:r w:rsidRPr="004D45F8">
              <w:rPr>
                <w:bCs/>
                <w:spacing w:val="-1"/>
              </w:rPr>
              <w:t>a</w:t>
            </w:r>
            <w:r w:rsidRPr="004D45F8">
              <w:rPr>
                <w:bCs/>
              </w:rPr>
              <w:t>duoto</w:t>
            </w:r>
            <w:r w:rsidRPr="004D45F8">
              <w:rPr>
                <w:bCs/>
                <w:spacing w:val="1"/>
              </w:rPr>
              <w:t>j</w:t>
            </w:r>
            <w:r w:rsidRPr="004D45F8">
              <w:rPr>
                <w:bCs/>
              </w:rPr>
              <w:t>ui ug</w:t>
            </w:r>
            <w:r w:rsidRPr="004D45F8">
              <w:rPr>
                <w:bCs/>
                <w:spacing w:val="5"/>
              </w:rPr>
              <w:t>d</w:t>
            </w:r>
            <w:r w:rsidRPr="004D45F8">
              <w:rPr>
                <w:bCs/>
                <w:spacing w:val="-5"/>
              </w:rPr>
              <w:t>y</w:t>
            </w:r>
            <w:r w:rsidRPr="004D45F8">
              <w:rPr>
                <w:bCs/>
                <w:spacing w:val="3"/>
              </w:rPr>
              <w:t>m</w:t>
            </w:r>
            <w:r w:rsidRPr="004D45F8">
              <w:rPr>
                <w:bCs/>
              </w:rPr>
              <w:t>ui, švieti</w:t>
            </w:r>
            <w:r w:rsidRPr="004D45F8">
              <w:rPr>
                <w:bCs/>
                <w:spacing w:val="1"/>
              </w:rPr>
              <w:t>m</w:t>
            </w:r>
            <w:r w:rsidRPr="004D45F8">
              <w:rPr>
                <w:bCs/>
              </w:rPr>
              <w:t>o p</w:t>
            </w:r>
            <w:r w:rsidRPr="004D45F8">
              <w:rPr>
                <w:bCs/>
                <w:spacing w:val="-1"/>
              </w:rPr>
              <w:t>a</w:t>
            </w:r>
            <w:r w:rsidRPr="004D45F8">
              <w:rPr>
                <w:bCs/>
                <w:spacing w:val="-2"/>
              </w:rPr>
              <w:t>g</w:t>
            </w:r>
            <w:r w:rsidRPr="004D45F8">
              <w:rPr>
                <w:bCs/>
                <w:spacing w:val="-1"/>
              </w:rPr>
              <w:t>a</w:t>
            </w:r>
            <w:r w:rsidRPr="004D45F8">
              <w:rPr>
                <w:bCs/>
              </w:rPr>
              <w:t xml:space="preserve">lbos </w:t>
            </w:r>
            <w:r w:rsidRPr="004D45F8">
              <w:rPr>
                <w:bCs/>
                <w:spacing w:val="1"/>
              </w:rPr>
              <w:t>s</w:t>
            </w:r>
            <w:r w:rsidRPr="004D45F8">
              <w:rPr>
                <w:bCs/>
              </w:rPr>
              <w:t>p</w:t>
            </w:r>
            <w:r w:rsidRPr="004D45F8">
              <w:rPr>
                <w:bCs/>
                <w:spacing w:val="1"/>
              </w:rPr>
              <w:t>e</w:t>
            </w:r>
            <w:r w:rsidRPr="004D45F8">
              <w:rPr>
                <w:bCs/>
                <w:spacing w:val="-1"/>
              </w:rPr>
              <w:t>c</w:t>
            </w:r>
            <w:r w:rsidRPr="004D45F8">
              <w:rPr>
                <w:bCs/>
              </w:rPr>
              <w:t>ialis</w:t>
            </w:r>
            <w:r w:rsidRPr="004D45F8">
              <w:rPr>
                <w:bCs/>
                <w:spacing w:val="1"/>
              </w:rPr>
              <w:t>t</w:t>
            </w:r>
            <w:r w:rsidRPr="004D45F8">
              <w:rPr>
                <w:bCs/>
                <w:spacing w:val="-1"/>
              </w:rPr>
              <w:t>a</w:t>
            </w:r>
            <w:r w:rsidRPr="004D45F8">
              <w:rPr>
                <w:bCs/>
              </w:rPr>
              <w:t>ms.</w:t>
            </w:r>
          </w:p>
          <w:p w14:paraId="23DE523C" w14:textId="77777777" w:rsidR="00602E10" w:rsidRPr="004D45F8" w:rsidRDefault="00602E10" w:rsidP="09B71BA1">
            <w:pPr>
              <w:widowControl w:val="0"/>
              <w:autoSpaceDE w:val="0"/>
              <w:spacing w:line="276" w:lineRule="exact"/>
              <w:ind w:right="70"/>
              <w:jc w:val="both"/>
              <w:rPr>
                <w:bCs/>
              </w:rPr>
            </w:pPr>
          </w:p>
          <w:p w14:paraId="52E56223" w14:textId="77777777" w:rsidR="00602E10" w:rsidRPr="004D45F8" w:rsidRDefault="00602E10" w:rsidP="09B71BA1">
            <w:pPr>
              <w:widowControl w:val="0"/>
              <w:autoSpaceDE w:val="0"/>
              <w:spacing w:line="276" w:lineRule="exact"/>
              <w:ind w:right="70"/>
              <w:jc w:val="both"/>
              <w:rPr>
                <w:bCs/>
              </w:rPr>
            </w:pPr>
          </w:p>
          <w:p w14:paraId="07547A01" w14:textId="77777777" w:rsidR="00602E10" w:rsidRPr="004D45F8" w:rsidRDefault="00602E10" w:rsidP="09B71BA1">
            <w:pPr>
              <w:widowControl w:val="0"/>
              <w:autoSpaceDE w:val="0"/>
              <w:spacing w:line="276" w:lineRule="exact"/>
              <w:ind w:right="70"/>
              <w:jc w:val="both"/>
              <w:rPr>
                <w:bCs/>
              </w:rPr>
            </w:pPr>
          </w:p>
        </w:tc>
      </w:tr>
      <w:tr w:rsidR="00D17E16" w:rsidRPr="00190AA9" w14:paraId="369502F5"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60013" w14:textId="77777777" w:rsidR="00D17E16" w:rsidRPr="00797A2D" w:rsidRDefault="09B71BA1" w:rsidP="09B71BA1">
            <w:pPr>
              <w:tabs>
                <w:tab w:val="left" w:pos="720"/>
              </w:tabs>
              <w:jc w:val="both"/>
              <w:rPr>
                <w:bCs/>
              </w:rPr>
            </w:pPr>
            <w:r w:rsidRPr="00797A2D">
              <w:rPr>
                <w:bCs/>
              </w:rPr>
              <w:t>Laikinųjų grupių dydžio ir sudarymo principų</w:t>
            </w:r>
          </w:p>
          <w:p w14:paraId="66E181D8" w14:textId="0DC7F4BB" w:rsidR="00CA35C0" w:rsidRPr="00797A2D" w:rsidRDefault="00CA35C0" w:rsidP="09B71BA1">
            <w:pPr>
              <w:tabs>
                <w:tab w:val="left" w:pos="720"/>
              </w:tabs>
              <w:jc w:val="both"/>
              <w:rPr>
                <w:bCs/>
                <w:color w:val="FF0000"/>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32F84" w14:textId="545362F9" w:rsidR="004D45F8" w:rsidRPr="00797A2D" w:rsidRDefault="004D45F8" w:rsidP="09B71BA1">
            <w:pPr>
              <w:jc w:val="both"/>
              <w:rPr>
                <w:bCs/>
                <w:iCs/>
              </w:rPr>
            </w:pPr>
            <w:r w:rsidRPr="00797A2D">
              <w:rPr>
                <w:bCs/>
                <w:iCs/>
              </w:rPr>
              <w:t>Laikinosios grupės mokymuisi sudaromos:</w:t>
            </w:r>
          </w:p>
          <w:p w14:paraId="1E08C892" w14:textId="6A33A2E3" w:rsidR="004D45F8" w:rsidRPr="00797A2D" w:rsidRDefault="004D45F8" w:rsidP="004D45F8">
            <w:pPr>
              <w:pStyle w:val="ListParagraph"/>
              <w:numPr>
                <w:ilvl w:val="0"/>
                <w:numId w:val="42"/>
              </w:numPr>
              <w:jc w:val="both"/>
              <w:rPr>
                <w:bCs/>
                <w:iCs/>
              </w:rPr>
            </w:pPr>
            <w:r w:rsidRPr="00797A2D">
              <w:rPr>
                <w:rStyle w:val="normaltextrun"/>
                <w:bCs/>
                <w:iCs/>
                <w:color w:val="000000"/>
                <w:shd w:val="clear" w:color="auto" w:fill="FFFFFF"/>
              </w:rPr>
              <w:t>mokymo procesui diferencijuoti sudaromos laikinosios grupės, kurių sudarymo poreikį lemia kai kurių dalykų mokymo(si) specifika;</w:t>
            </w:r>
          </w:p>
          <w:p w14:paraId="781AF27B" w14:textId="657C502A" w:rsidR="004D45F8" w:rsidRPr="00797A2D" w:rsidRDefault="004D45F8" w:rsidP="004D45F8">
            <w:pPr>
              <w:pStyle w:val="ListParagraph"/>
              <w:numPr>
                <w:ilvl w:val="0"/>
                <w:numId w:val="41"/>
              </w:numPr>
              <w:jc w:val="both"/>
            </w:pPr>
            <w:r w:rsidRPr="00797A2D">
              <w:t>laikinosios grupės sudaromos mokinių klasę mokymosi tikslais dalijant į mažesnes grupes, sujungiant paralelių ar gretimų klasių besimokančiuosius į laikinai sud</w:t>
            </w:r>
            <w:r w:rsidR="00797A2D" w:rsidRPr="00797A2D">
              <w:t>arytą grupę (pvz., tik pamokai);</w:t>
            </w:r>
            <w:r w:rsidRPr="00797A2D">
              <w:t xml:space="preserve"> </w:t>
            </w:r>
          </w:p>
          <w:p w14:paraId="6F3A0134" w14:textId="40D661F7" w:rsidR="004D45F8" w:rsidRPr="00797A2D" w:rsidRDefault="004D45F8" w:rsidP="004D45F8">
            <w:pPr>
              <w:pStyle w:val="ListParagraph"/>
              <w:numPr>
                <w:ilvl w:val="0"/>
                <w:numId w:val="41"/>
              </w:numPr>
              <w:jc w:val="both"/>
              <w:rPr>
                <w:bCs/>
              </w:rPr>
            </w:pPr>
            <w:r w:rsidRPr="00797A2D">
              <w:t>maksimalus mokinių skaičius laikinojoje grupėje negali būti didesnis, nei teisės aktais nustatytas didžiausias mokinių skaičius klasėje</w:t>
            </w:r>
            <w:r w:rsidR="00797A2D" w:rsidRPr="00797A2D">
              <w:t>.</w:t>
            </w:r>
          </w:p>
          <w:p w14:paraId="5C8D5A9D" w14:textId="14E89584" w:rsidR="00D17E16" w:rsidRPr="00797A2D" w:rsidRDefault="09B71BA1" w:rsidP="09B71BA1">
            <w:pPr>
              <w:jc w:val="both"/>
              <w:rPr>
                <w:bCs/>
              </w:rPr>
            </w:pPr>
            <w:r w:rsidRPr="00797A2D">
              <w:rPr>
                <w:bCs/>
              </w:rPr>
              <w:t>Klasės dalijamos į laikinąsias grupes:</w:t>
            </w:r>
          </w:p>
          <w:p w14:paraId="39BCB036" w14:textId="7DEC83D3" w:rsidR="00797A2D" w:rsidRPr="00797A2D" w:rsidRDefault="00797A2D" w:rsidP="00797A2D">
            <w:pPr>
              <w:pStyle w:val="ListParagraph"/>
              <w:numPr>
                <w:ilvl w:val="0"/>
                <w:numId w:val="43"/>
              </w:numPr>
              <w:jc w:val="both"/>
              <w:rPr>
                <w:bCs/>
              </w:rPr>
            </w:pPr>
            <w:r w:rsidRPr="00797A2D">
              <w:t>informatikos ar informacinių technologijų, technologijų dalykams</w:t>
            </w:r>
            <w:r w:rsidRPr="00797A2D">
              <w:rPr>
                <w:i/>
              </w:rPr>
              <w:t xml:space="preserve"> </w:t>
            </w:r>
            <w:r w:rsidRPr="00797A2D">
              <w:t xml:space="preserve">mokyti, gamtos mokslų tiriamiesiems darbams atlikti, atsižvelgiant į darbo vietų kabinetuose, laboratorijose skaičių, kurį nustato Higienos norma;  </w:t>
            </w:r>
          </w:p>
          <w:p w14:paraId="648A3E21" w14:textId="77777777" w:rsidR="00D17E16" w:rsidRPr="00797A2D" w:rsidRDefault="09B71BA1" w:rsidP="09B71BA1">
            <w:pPr>
              <w:numPr>
                <w:ilvl w:val="0"/>
                <w:numId w:val="6"/>
              </w:numPr>
              <w:suppressAutoHyphens/>
              <w:autoSpaceDN w:val="0"/>
              <w:jc w:val="both"/>
              <w:textAlignment w:val="baseline"/>
              <w:rPr>
                <w:bCs/>
              </w:rPr>
            </w:pPr>
            <w:r w:rsidRPr="00797A2D">
              <w:rPr>
                <w:bCs/>
              </w:rPr>
              <w:t>dorinio ugdymo – tikybos ir etikos grupes pagal tėvų (globėjų) ir mokinių (nuo 14 metų) prašymus, jei grupėje susidaro 8 ir daugiau mokinių. Esant mažesniam vaikų skaičiui, jungiamos paralelių klasių grupės.</w:t>
            </w:r>
          </w:p>
          <w:p w14:paraId="11D31A6D" w14:textId="77777777" w:rsidR="00D17E16" w:rsidRPr="00797A2D" w:rsidRDefault="09B71BA1" w:rsidP="09B71BA1">
            <w:pPr>
              <w:numPr>
                <w:ilvl w:val="0"/>
                <w:numId w:val="6"/>
              </w:numPr>
              <w:suppressAutoHyphens/>
              <w:autoSpaceDN w:val="0"/>
              <w:jc w:val="both"/>
              <w:textAlignment w:val="baseline"/>
              <w:rPr>
                <w:bCs/>
              </w:rPr>
            </w:pPr>
            <w:r w:rsidRPr="00797A2D">
              <w:rPr>
                <w:bCs/>
              </w:rPr>
              <w:t>užsienio kalbų mokymui pasirinktos kalbos grupėse esant daugiau nei 21 mokinys.</w:t>
            </w:r>
          </w:p>
          <w:p w14:paraId="58D4F3DF" w14:textId="77777777" w:rsidR="00D17E16" w:rsidRPr="00797A2D" w:rsidRDefault="09B71BA1" w:rsidP="09B71BA1">
            <w:pPr>
              <w:numPr>
                <w:ilvl w:val="0"/>
                <w:numId w:val="6"/>
              </w:numPr>
              <w:suppressAutoHyphens/>
              <w:autoSpaceDN w:val="0"/>
              <w:jc w:val="both"/>
              <w:textAlignment w:val="baseline"/>
              <w:rPr>
                <w:bCs/>
              </w:rPr>
            </w:pPr>
            <w:r w:rsidRPr="00797A2D">
              <w:rPr>
                <w:bCs/>
              </w:rPr>
              <w:t>technologijoms mokyti 5–8 sudaromos mišrios grupės, jeigu klasėje mokosi 20 ir daugiau mokinių,</w:t>
            </w:r>
          </w:p>
          <w:p w14:paraId="42D443DA" w14:textId="77777777" w:rsidR="00D17E16" w:rsidRPr="00797A2D" w:rsidRDefault="09B71BA1" w:rsidP="09B71BA1">
            <w:pPr>
              <w:numPr>
                <w:ilvl w:val="0"/>
                <w:numId w:val="6"/>
              </w:numPr>
              <w:suppressAutoHyphens/>
              <w:autoSpaceDN w:val="0"/>
              <w:jc w:val="both"/>
              <w:textAlignment w:val="baseline"/>
              <w:rPr>
                <w:bCs/>
              </w:rPr>
            </w:pPr>
            <w:r w:rsidRPr="00797A2D">
              <w:rPr>
                <w:bCs/>
              </w:rPr>
              <w:t>I–II  klasėse mokiniai patys renkasi programą ir sudaromos mišrios grupės;</w:t>
            </w:r>
          </w:p>
          <w:p w14:paraId="5A238FF1" w14:textId="77777777" w:rsidR="00D17E16" w:rsidRPr="00797A2D" w:rsidRDefault="09B71BA1" w:rsidP="09B71BA1">
            <w:pPr>
              <w:jc w:val="both"/>
              <w:rPr>
                <w:bCs/>
              </w:rPr>
            </w:pPr>
            <w:r w:rsidRPr="00797A2D">
              <w:rPr>
                <w:bCs/>
              </w:rPr>
              <w:t>Laikinųjų grupių sudarymo principai:</w:t>
            </w:r>
          </w:p>
          <w:p w14:paraId="0A56BB3E" w14:textId="7A22E19D" w:rsidR="00D17E16" w:rsidRPr="00797A2D" w:rsidRDefault="09B71BA1" w:rsidP="09B71BA1">
            <w:pPr>
              <w:numPr>
                <w:ilvl w:val="0"/>
                <w:numId w:val="22"/>
              </w:numPr>
              <w:suppressAutoHyphens/>
              <w:autoSpaceDN w:val="0"/>
              <w:jc w:val="both"/>
              <w:textAlignment w:val="baseline"/>
              <w:rPr>
                <w:bCs/>
              </w:rPr>
            </w:pPr>
            <w:r w:rsidRPr="00797A2D">
              <w:rPr>
                <w:bCs/>
              </w:rPr>
              <w:t>Atsižvelgiant į ugdymo turinį, mokinių poreikius ir pasirinkimus, skirtas mokymui lėšas minimalus mokinių skaičius laikinojoje grupėje – 8.</w:t>
            </w:r>
          </w:p>
          <w:p w14:paraId="02EE505B" w14:textId="77777777" w:rsidR="00D17E16" w:rsidRPr="00797A2D" w:rsidRDefault="00D17E16" w:rsidP="09B71BA1">
            <w:pPr>
              <w:widowControl w:val="0"/>
              <w:numPr>
                <w:ilvl w:val="0"/>
                <w:numId w:val="22"/>
              </w:numPr>
              <w:suppressAutoHyphens/>
              <w:autoSpaceDE w:val="0"/>
              <w:autoSpaceDN w:val="0"/>
              <w:textAlignment w:val="baseline"/>
              <w:rPr>
                <w:bCs/>
              </w:rPr>
            </w:pPr>
            <w:r w:rsidRPr="00797A2D">
              <w:rPr>
                <w:bCs/>
              </w:rPr>
              <w:t>Iš 1a ir 1b, 2a ir 2b, 3a ir 3b, 4a ir 4b klasių mokinių sudaromos laikinos mobilios grupės sp</w:t>
            </w:r>
            <w:r w:rsidRPr="00797A2D">
              <w:rPr>
                <w:bCs/>
                <w:spacing w:val="-1"/>
              </w:rPr>
              <w:t>ec</w:t>
            </w:r>
            <w:r w:rsidRPr="00797A2D">
              <w:rPr>
                <w:bCs/>
              </w:rPr>
              <w:t>i</w:t>
            </w:r>
            <w:r w:rsidRPr="00797A2D">
              <w:rPr>
                <w:bCs/>
                <w:spacing w:val="-1"/>
              </w:rPr>
              <w:t>a</w:t>
            </w:r>
            <w:r w:rsidRPr="00797A2D">
              <w:rPr>
                <w:bCs/>
              </w:rPr>
              <w:t>li</w:t>
            </w:r>
            <w:r w:rsidRPr="00797A2D">
              <w:rPr>
                <w:bCs/>
                <w:spacing w:val="-1"/>
              </w:rPr>
              <w:t>a</w:t>
            </w:r>
            <w:r w:rsidRPr="00797A2D">
              <w:rPr>
                <w:bCs/>
              </w:rPr>
              <w:t>j</w:t>
            </w:r>
            <w:r w:rsidRPr="00797A2D">
              <w:rPr>
                <w:bCs/>
                <w:spacing w:val="-1"/>
              </w:rPr>
              <w:t>a</w:t>
            </w:r>
            <w:r w:rsidRPr="00797A2D">
              <w:rPr>
                <w:bCs/>
              </w:rPr>
              <w:t xml:space="preserve">i </w:t>
            </w:r>
            <w:r w:rsidRPr="00797A2D">
              <w:rPr>
                <w:bCs/>
                <w:spacing w:val="2"/>
              </w:rPr>
              <w:t>p</w:t>
            </w:r>
            <w:r w:rsidRPr="00797A2D">
              <w:rPr>
                <w:bCs/>
                <w:spacing w:val="-1"/>
              </w:rPr>
              <w:t>e</w:t>
            </w:r>
            <w:r w:rsidRPr="00797A2D">
              <w:rPr>
                <w:bCs/>
              </w:rPr>
              <w:t>d</w:t>
            </w:r>
            <w:r w:rsidRPr="00797A2D">
              <w:rPr>
                <w:bCs/>
                <w:spacing w:val="1"/>
              </w:rPr>
              <w:t>a</w:t>
            </w:r>
            <w:r w:rsidRPr="00797A2D">
              <w:rPr>
                <w:bCs/>
                <w:spacing w:val="-2"/>
              </w:rPr>
              <w:t>g</w:t>
            </w:r>
            <w:r w:rsidRPr="00797A2D">
              <w:rPr>
                <w:bCs/>
                <w:spacing w:val="2"/>
              </w:rPr>
              <w:t>o</w:t>
            </w:r>
            <w:r w:rsidRPr="00797A2D">
              <w:rPr>
                <w:bCs/>
                <w:spacing w:val="-2"/>
              </w:rPr>
              <w:t>g</w:t>
            </w:r>
            <w:r w:rsidRPr="00797A2D">
              <w:rPr>
                <w:bCs/>
              </w:rPr>
              <w:t>in</w:t>
            </w:r>
            <w:r w:rsidRPr="00797A2D">
              <w:rPr>
                <w:bCs/>
                <w:spacing w:val="-1"/>
              </w:rPr>
              <w:t>e</w:t>
            </w:r>
            <w:r w:rsidRPr="00797A2D">
              <w:rPr>
                <w:bCs/>
              </w:rPr>
              <w:t>i p</w:t>
            </w:r>
            <w:r w:rsidRPr="00797A2D">
              <w:rPr>
                <w:bCs/>
                <w:spacing w:val="1"/>
              </w:rPr>
              <w:t>a</w:t>
            </w:r>
            <w:r w:rsidRPr="00797A2D">
              <w:rPr>
                <w:bCs/>
              </w:rPr>
              <w:t>g</w:t>
            </w:r>
            <w:r w:rsidRPr="00797A2D">
              <w:rPr>
                <w:bCs/>
                <w:spacing w:val="-1"/>
              </w:rPr>
              <w:t>a</w:t>
            </w:r>
            <w:r w:rsidRPr="00797A2D">
              <w:rPr>
                <w:bCs/>
              </w:rPr>
              <w:t>lb</w:t>
            </w:r>
            <w:r w:rsidRPr="00797A2D">
              <w:rPr>
                <w:bCs/>
                <w:spacing w:val="-1"/>
              </w:rPr>
              <w:t>a</w:t>
            </w:r>
            <w:r w:rsidRPr="00797A2D">
              <w:rPr>
                <w:bCs/>
              </w:rPr>
              <w:t>i;</w:t>
            </w:r>
          </w:p>
          <w:p w14:paraId="42519F83" w14:textId="77777777" w:rsidR="00D17E16" w:rsidRPr="00797A2D" w:rsidRDefault="09B71BA1" w:rsidP="09B71BA1">
            <w:pPr>
              <w:numPr>
                <w:ilvl w:val="0"/>
                <w:numId w:val="22"/>
              </w:numPr>
              <w:suppressAutoHyphens/>
              <w:autoSpaceDN w:val="0"/>
              <w:jc w:val="both"/>
              <w:textAlignment w:val="baseline"/>
              <w:rPr>
                <w:bCs/>
              </w:rPr>
            </w:pPr>
            <w:r w:rsidRPr="00797A2D">
              <w:rPr>
                <w:bCs/>
              </w:rPr>
              <w:t>III – IV  klasėse lietuvių kalbos išplėstinio kurso grupėse ne daugiau 25 mokiniai.</w:t>
            </w:r>
          </w:p>
          <w:p w14:paraId="43890DDA" w14:textId="77777777" w:rsidR="00D17E16" w:rsidRPr="00797A2D" w:rsidRDefault="09B71BA1" w:rsidP="09B71BA1">
            <w:pPr>
              <w:numPr>
                <w:ilvl w:val="0"/>
                <w:numId w:val="22"/>
              </w:numPr>
              <w:suppressAutoHyphens/>
              <w:autoSpaceDN w:val="0"/>
              <w:jc w:val="both"/>
              <w:textAlignment w:val="baseline"/>
              <w:rPr>
                <w:bCs/>
              </w:rPr>
            </w:pPr>
            <w:r w:rsidRPr="00797A2D">
              <w:rPr>
                <w:bCs/>
              </w:rPr>
              <w:t>I – II  klasėse per lietuvių kalbos, matematikos, istorijos, biologijos, geografijos, chemijos, fizikos pamokas mokiniai skirstomi į laikinąsias  grupes pagal mokinių pasirinkimus ir mokytojų rekomendacijas.</w:t>
            </w:r>
          </w:p>
          <w:p w14:paraId="159F519B" w14:textId="77777777" w:rsidR="00D17E16" w:rsidRPr="00797A2D" w:rsidRDefault="09B71BA1" w:rsidP="09B71BA1">
            <w:pPr>
              <w:numPr>
                <w:ilvl w:val="0"/>
                <w:numId w:val="22"/>
              </w:numPr>
              <w:suppressAutoHyphens/>
              <w:autoSpaceDN w:val="0"/>
              <w:jc w:val="both"/>
              <w:textAlignment w:val="baseline"/>
              <w:rPr>
                <w:bCs/>
                <w:i/>
                <w:iCs/>
              </w:rPr>
            </w:pPr>
            <w:r w:rsidRPr="00797A2D">
              <w:rPr>
                <w:bCs/>
              </w:rPr>
              <w:t>III – IV  klasėse mokomųjų, pasirenkamųjų dalykų ir modulių mokymui laikinosios grupės sudaromos pagal mokinių pasirinkimus ir poreikius.</w:t>
            </w:r>
            <w:r w:rsidRPr="00797A2D">
              <w:rPr>
                <w:bCs/>
                <w:i/>
                <w:iCs/>
              </w:rPr>
              <w:t xml:space="preserve">  </w:t>
            </w:r>
          </w:p>
          <w:p w14:paraId="70DF9E56" w14:textId="17105371" w:rsidR="00301F82" w:rsidRPr="00797A2D" w:rsidRDefault="00301F82" w:rsidP="00797A2D">
            <w:pPr>
              <w:ind w:firstLine="567"/>
              <w:jc w:val="both"/>
              <w:rPr>
                <w:bCs/>
              </w:rPr>
            </w:pPr>
          </w:p>
        </w:tc>
      </w:tr>
      <w:tr w:rsidR="00D17E16" w:rsidRPr="00190AA9" w14:paraId="49684E3E"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25B59" w14:textId="77777777" w:rsidR="00D17E16" w:rsidRPr="003871BC" w:rsidRDefault="09B71BA1" w:rsidP="09B71BA1">
            <w:pPr>
              <w:tabs>
                <w:tab w:val="left" w:pos="720"/>
              </w:tabs>
              <w:jc w:val="both"/>
              <w:rPr>
                <w:bCs/>
              </w:rPr>
            </w:pPr>
            <w:r w:rsidRPr="003871BC">
              <w:rPr>
                <w:bCs/>
              </w:rPr>
              <w:t>Mokinio pasirinkto dalyko, dalyko kurso ar dalyko modulio, mokėjimo lygio keitimo arba pasirinkto dalyko, dalyko kurso ar dalyko modulio atsisakymo ir naujo pasirinkimo</w:t>
            </w:r>
          </w:p>
          <w:p w14:paraId="44E871BC" w14:textId="77777777" w:rsidR="00CA35C0" w:rsidRPr="003871BC" w:rsidRDefault="00CA35C0" w:rsidP="09B71BA1">
            <w:pPr>
              <w:tabs>
                <w:tab w:val="left" w:pos="720"/>
              </w:tabs>
              <w:jc w:val="both"/>
              <w:rPr>
                <w:bCs/>
              </w:rPr>
            </w:pPr>
          </w:p>
          <w:p w14:paraId="5A89FC8C" w14:textId="25CA5C45" w:rsidR="00CA35C0" w:rsidRPr="003871BC" w:rsidRDefault="00CA35C0" w:rsidP="09B71BA1">
            <w:pPr>
              <w:tabs>
                <w:tab w:val="left" w:pos="720"/>
              </w:tabs>
              <w:jc w:val="both"/>
              <w:rPr>
                <w:bCs/>
                <w:color w:val="FF0000"/>
              </w:rPr>
            </w:pP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23769" w14:textId="77777777" w:rsidR="003871BC" w:rsidRPr="003871BC" w:rsidRDefault="00797A2D" w:rsidP="003871BC">
            <w:pPr>
              <w:jc w:val="both"/>
              <w:rPr>
                <w:szCs w:val="24"/>
              </w:rPr>
            </w:pPr>
            <w:r w:rsidRPr="003871BC">
              <w:rPr>
                <w:szCs w:val="24"/>
              </w:rPr>
              <w:t>2023–2024 mokslo metais IV gimnazijos klasės mokiniai tęsia 2022–2023 mokslo metais pradėtą mokymąsi pagal individualų mokymosi planą, kuriame turi būti ne mažiau nei 8 privalomi mokytis dalykai ir minimalus pamokų skaičius per savaitę – 28.</w:t>
            </w:r>
          </w:p>
          <w:p w14:paraId="406B0939" w14:textId="39697960" w:rsidR="00797A2D" w:rsidRPr="003871BC" w:rsidRDefault="00797A2D" w:rsidP="003871BC">
            <w:pPr>
              <w:jc w:val="both"/>
              <w:rPr>
                <w:szCs w:val="24"/>
              </w:rPr>
            </w:pPr>
            <w:r w:rsidRPr="003871BC">
              <w:rPr>
                <w:szCs w:val="24"/>
              </w:rPr>
              <w:t xml:space="preserve">Mokinys, besimokydamas pagal vidurinio ugdymo programą, prireikus pagal mokyklos nustatytus reikalavimus gali keisti: </w:t>
            </w:r>
          </w:p>
          <w:p w14:paraId="654DA785" w14:textId="538F226B" w:rsidR="00797A2D" w:rsidRPr="003871BC" w:rsidRDefault="00797A2D" w:rsidP="003871BC">
            <w:pPr>
              <w:pStyle w:val="ListParagraph"/>
              <w:numPr>
                <w:ilvl w:val="0"/>
                <w:numId w:val="43"/>
              </w:numPr>
              <w:jc w:val="both"/>
            </w:pPr>
            <w:r w:rsidRPr="003871BC">
              <w:t>dalyko programos kursą: lietuvių kalbos ir literatūros ir (ar) matematikos pasirinktą mokymosi kursą. Bendrąjį kursą keisdamas į išplėstinį, mokinys privalo per mokyklos nurodytą laiką atsiskaityti už atitinkamo dalyko bendrosios programos skirtumus;</w:t>
            </w:r>
          </w:p>
          <w:p w14:paraId="6F209505" w14:textId="36E8DA41" w:rsidR="00797A2D" w:rsidRPr="003871BC" w:rsidRDefault="00797A2D" w:rsidP="003871BC">
            <w:pPr>
              <w:pStyle w:val="ListParagraph"/>
              <w:numPr>
                <w:ilvl w:val="0"/>
                <w:numId w:val="43"/>
              </w:numPr>
              <w:jc w:val="both"/>
            </w:pPr>
            <w:r w:rsidRPr="003871BC">
              <w:t xml:space="preserve">dalyką, vadovaudamasis mokyklos nustatyta dalyko keitimo tvarka; </w:t>
            </w:r>
          </w:p>
          <w:p w14:paraId="5001DCBF" w14:textId="73002479" w:rsidR="00797A2D" w:rsidRPr="003871BC" w:rsidRDefault="00797A2D" w:rsidP="003871BC">
            <w:pPr>
              <w:pStyle w:val="ListParagraph"/>
              <w:numPr>
                <w:ilvl w:val="0"/>
                <w:numId w:val="43"/>
              </w:numPr>
              <w:jc w:val="both"/>
            </w:pPr>
            <w:r w:rsidRPr="003871BC">
              <w:t>mokinys gali keisti dalykų pasirinkimus III gimnazijos klasėje ir IV gimnazijos klasėje iki lapkričio 15 d. pagal mokyklos nustatytus individualaus ugdymo plano keitimo reikalavimus ir galimą keitimo laiką. Sprendimą dėl dalyko keitimo</w:t>
            </w:r>
            <w:r w:rsidRPr="003871BC">
              <w:rPr>
                <w:sz w:val="20"/>
              </w:rPr>
              <w:t xml:space="preserve"> </w:t>
            </w:r>
            <w:r w:rsidRPr="003871BC">
              <w:t>galimybių priima mokykla.</w:t>
            </w:r>
          </w:p>
          <w:p w14:paraId="250AF759" w14:textId="77777777" w:rsidR="00797A2D" w:rsidRPr="003871BC" w:rsidRDefault="00797A2D" w:rsidP="00797A2D">
            <w:pPr>
              <w:tabs>
                <w:tab w:val="left" w:pos="900"/>
              </w:tabs>
              <w:jc w:val="both"/>
              <w:rPr>
                <w:bCs/>
              </w:rPr>
            </w:pPr>
            <w:r w:rsidRPr="003871BC">
              <w:rPr>
                <w:bCs/>
              </w:rPr>
              <w:t>Keičiant mokomąjį dalyką reikia išsilaikyti įskaitą iš neišeitos programos.</w:t>
            </w:r>
          </w:p>
          <w:p w14:paraId="30BFE028" w14:textId="503CF209" w:rsidR="00797A2D" w:rsidRPr="003871BC" w:rsidRDefault="00797A2D" w:rsidP="00797A2D">
            <w:pPr>
              <w:tabs>
                <w:tab w:val="left" w:pos="900"/>
              </w:tabs>
              <w:jc w:val="both"/>
              <w:rPr>
                <w:bCs/>
              </w:rPr>
            </w:pPr>
            <w:r w:rsidRPr="003871BC">
              <w:rPr>
                <w:bCs/>
              </w:rPr>
              <w:t>Keičiant mokomojo dalyko kursą iš žemesnio į aukštesnį, reikia laikyti įskaitą, kad būtų likviduotas programų skirtumas; keičiant mokymosi kursą iš aukštesnio į žemesnį, perėjimas galimas be įskaitų ir atsiskaitymų, jei esamas įvertinimas tenkina mokinį; kurso keitimas galimas pusme</w:t>
            </w:r>
            <w:r w:rsidR="003871BC" w:rsidRPr="003871BC">
              <w:rPr>
                <w:bCs/>
              </w:rPr>
              <w:t>čio arba mokslo metų pabaigoje.</w:t>
            </w:r>
          </w:p>
          <w:p w14:paraId="2188B2A5" w14:textId="77777777" w:rsidR="00D17E16" w:rsidRPr="003871BC" w:rsidRDefault="09B71BA1" w:rsidP="09B71BA1">
            <w:pPr>
              <w:tabs>
                <w:tab w:val="left" w:pos="900"/>
              </w:tabs>
              <w:jc w:val="both"/>
              <w:rPr>
                <w:bCs/>
              </w:rPr>
            </w:pPr>
            <w:r w:rsidRPr="003871BC">
              <w:rPr>
                <w:bCs/>
              </w:rPr>
              <w:t>Keisdamas mokomojo dalyko programą ar programos kursą mokinys turi:</w:t>
            </w:r>
          </w:p>
          <w:p w14:paraId="22909C68" w14:textId="77777777" w:rsidR="00D17E16" w:rsidRPr="003871BC" w:rsidRDefault="09B71BA1" w:rsidP="09B71BA1">
            <w:pPr>
              <w:numPr>
                <w:ilvl w:val="0"/>
                <w:numId w:val="7"/>
              </w:numPr>
              <w:suppressAutoHyphens/>
              <w:overflowPunct w:val="0"/>
              <w:autoSpaceDE w:val="0"/>
              <w:autoSpaceDN w:val="0"/>
              <w:jc w:val="both"/>
              <w:textAlignment w:val="baseline"/>
              <w:rPr>
                <w:bCs/>
              </w:rPr>
            </w:pPr>
            <w:r w:rsidRPr="003871BC">
              <w:rPr>
                <w:bCs/>
              </w:rPr>
              <w:t>parašyti motyvuotą prašymą direktoriaus vardu ne vėliau kaip likus vienam mėnesiui iki pusmečio pabaigos;</w:t>
            </w:r>
          </w:p>
          <w:p w14:paraId="133A5593" w14:textId="77777777" w:rsidR="00D17E16" w:rsidRPr="003871BC" w:rsidRDefault="09B71BA1" w:rsidP="09B71BA1">
            <w:pPr>
              <w:numPr>
                <w:ilvl w:val="0"/>
                <w:numId w:val="7"/>
              </w:numPr>
              <w:suppressAutoHyphens/>
              <w:overflowPunct w:val="0"/>
              <w:autoSpaceDE w:val="0"/>
              <w:autoSpaceDN w:val="0"/>
              <w:jc w:val="both"/>
              <w:textAlignment w:val="baseline"/>
              <w:rPr>
                <w:bCs/>
              </w:rPr>
            </w:pPr>
            <w:r w:rsidRPr="003871BC">
              <w:rPr>
                <w:bCs/>
              </w:rPr>
              <w:t>išlaikyti įskaitą, parengtą pagal bendrųjų programų reikalavimus;</w:t>
            </w:r>
          </w:p>
          <w:p w14:paraId="6145FAB1" w14:textId="77777777" w:rsidR="00D17E16" w:rsidRPr="003871BC" w:rsidRDefault="09B71BA1" w:rsidP="09B71BA1">
            <w:pPr>
              <w:numPr>
                <w:ilvl w:val="0"/>
                <w:numId w:val="7"/>
              </w:numPr>
              <w:suppressAutoHyphens/>
              <w:overflowPunct w:val="0"/>
              <w:autoSpaceDE w:val="0"/>
              <w:autoSpaceDN w:val="0"/>
              <w:jc w:val="both"/>
              <w:textAlignment w:val="baseline"/>
              <w:rPr>
                <w:bCs/>
              </w:rPr>
            </w:pPr>
            <w:r w:rsidRPr="003871BC">
              <w:rPr>
                <w:bCs/>
              </w:rPr>
              <w:t>likviduoti atsilikimą pagal mokytojo sudarytą programą per pusmetį;</w:t>
            </w:r>
          </w:p>
          <w:p w14:paraId="1283B79F" w14:textId="77777777" w:rsidR="00D17E16" w:rsidRPr="003871BC" w:rsidRDefault="09B71BA1" w:rsidP="09B71BA1">
            <w:pPr>
              <w:numPr>
                <w:ilvl w:val="0"/>
                <w:numId w:val="7"/>
              </w:numPr>
              <w:suppressAutoHyphens/>
              <w:overflowPunct w:val="0"/>
              <w:autoSpaceDE w:val="0"/>
              <w:autoSpaceDN w:val="0"/>
              <w:jc w:val="both"/>
              <w:textAlignment w:val="baseline"/>
              <w:rPr>
                <w:bCs/>
              </w:rPr>
            </w:pPr>
            <w:r w:rsidRPr="003871BC">
              <w:rPr>
                <w:bCs/>
              </w:rPr>
              <w:t>įvertinimus mokytojai rašo įskaitų lape ir dėstomo dalyko dienyne;</w:t>
            </w:r>
          </w:p>
          <w:p w14:paraId="71EE3BA4" w14:textId="77777777" w:rsidR="00D17E16" w:rsidRPr="003871BC" w:rsidRDefault="09B71BA1" w:rsidP="09B71BA1">
            <w:pPr>
              <w:numPr>
                <w:ilvl w:val="0"/>
                <w:numId w:val="7"/>
              </w:numPr>
              <w:suppressAutoHyphens/>
              <w:overflowPunct w:val="0"/>
              <w:autoSpaceDE w:val="0"/>
              <w:autoSpaceDN w:val="0"/>
              <w:jc w:val="both"/>
              <w:textAlignment w:val="baseline"/>
              <w:rPr>
                <w:bCs/>
              </w:rPr>
            </w:pPr>
            <w:r w:rsidRPr="003871BC">
              <w:rPr>
                <w:bCs/>
              </w:rPr>
              <w:t>iš kitų mokyklų ir iš užsienio atvykę mokiniai, jei yra programinių skirtumų, taip pat laiko įskaitą;</w:t>
            </w:r>
          </w:p>
          <w:p w14:paraId="4C070765" w14:textId="77777777" w:rsidR="00D17E16" w:rsidRPr="003871BC" w:rsidRDefault="09B71BA1" w:rsidP="09B71BA1">
            <w:pPr>
              <w:tabs>
                <w:tab w:val="left" w:pos="900"/>
              </w:tabs>
              <w:jc w:val="both"/>
              <w:rPr>
                <w:bCs/>
              </w:rPr>
            </w:pPr>
            <w:r w:rsidRPr="003871BC">
              <w:rPr>
                <w:bCs/>
              </w:rPr>
              <w:t>Jei įskaita išlaikoma pusmečio ar mokslo metų pabaigoje, įskaitų pažymiai, prie jų pažymint kursą raidėmis B - bendrasis, A – išplėstinis, iš įskaitų lapo įrašomi dalyko dienyne už pusmečio ar metinio įvertinimo, įrašant kursą A arba B. Metinis ar pusmečio pažymys išvedamas pagal įskaitos įvertinimą.</w:t>
            </w:r>
          </w:p>
          <w:p w14:paraId="542E2911" w14:textId="77D30BAD" w:rsidR="00D17E16" w:rsidRPr="003871BC" w:rsidRDefault="09B71BA1" w:rsidP="09B71BA1">
            <w:pPr>
              <w:tabs>
                <w:tab w:val="left" w:pos="900"/>
              </w:tabs>
              <w:jc w:val="both"/>
              <w:rPr>
                <w:bCs/>
              </w:rPr>
            </w:pPr>
            <w:r w:rsidRPr="003871BC">
              <w:rPr>
                <w:bCs/>
              </w:rPr>
              <w:t>Mokiniui, kuris mokysis pagal dalyko programos bendrąjį kursą, įskaitos laikyti nereikia, jei jį tenkina turėtas išplėstinio kurso įvertinimas, mokytojas turimą įvertinimą ir naują kursą įrašo įskaitų</w:t>
            </w:r>
            <w:r w:rsidR="003871BC" w:rsidRPr="003871BC">
              <w:rPr>
                <w:bCs/>
              </w:rPr>
              <w:t xml:space="preserve"> lape ir dėstomo dalyko dienyne.</w:t>
            </w:r>
          </w:p>
          <w:p w14:paraId="622CEF82" w14:textId="77777777" w:rsidR="00D17E16" w:rsidRPr="003871BC" w:rsidRDefault="09B71BA1" w:rsidP="09B71BA1">
            <w:pPr>
              <w:suppressAutoHyphens/>
              <w:autoSpaceDE w:val="0"/>
              <w:autoSpaceDN w:val="0"/>
              <w:jc w:val="both"/>
              <w:textAlignment w:val="baseline"/>
              <w:rPr>
                <w:bCs/>
                <w:shd w:val="clear" w:color="auto" w:fill="FBFBFB"/>
              </w:rPr>
            </w:pPr>
            <w:r w:rsidRPr="003871BC">
              <w:rPr>
                <w:bCs/>
                <w:color w:val="000000" w:themeColor="text1"/>
              </w:rPr>
              <w:t xml:space="preserve">Keitimo rezultatai tvirtinami direktoriaus įsakymu.         </w:t>
            </w:r>
          </w:p>
        </w:tc>
      </w:tr>
      <w:tr w:rsidR="00D17E16" w:rsidRPr="00190AA9" w14:paraId="01400DBA"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EE134" w14:textId="77777777" w:rsidR="00D17E16" w:rsidRPr="003871BC" w:rsidRDefault="09B71BA1" w:rsidP="09B71BA1">
            <w:pPr>
              <w:tabs>
                <w:tab w:val="left" w:pos="720"/>
              </w:tabs>
              <w:jc w:val="both"/>
              <w:rPr>
                <w:bCs/>
              </w:rPr>
            </w:pPr>
            <w:r w:rsidRPr="003871BC">
              <w:rPr>
                <w:bCs/>
              </w:rPr>
              <w:t>Pagilinto dalykų mokymo</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7D060" w14:textId="77777777" w:rsidR="00D17E16" w:rsidRPr="003871BC" w:rsidRDefault="09B71BA1" w:rsidP="09B71BA1">
            <w:pPr>
              <w:suppressAutoHyphens/>
              <w:autoSpaceDE w:val="0"/>
              <w:autoSpaceDN w:val="0"/>
              <w:jc w:val="both"/>
              <w:textAlignment w:val="baseline"/>
              <w:rPr>
                <w:bCs/>
                <w:shd w:val="clear" w:color="auto" w:fill="FBFBFB"/>
              </w:rPr>
            </w:pPr>
            <w:r w:rsidRPr="003871BC">
              <w:rPr>
                <w:bCs/>
                <w:color w:val="000000" w:themeColor="text1"/>
              </w:rPr>
              <w:t>Pagilintai anglų kalbos mokoma 5 - 8, I-II klasėse.</w:t>
            </w:r>
            <w:r w:rsidRPr="003871BC">
              <w:rPr>
                <w:bCs/>
                <w:color w:val="FF0000"/>
              </w:rPr>
              <w:t xml:space="preserve"> </w:t>
            </w:r>
            <w:r w:rsidRPr="003871BC">
              <w:rPr>
                <w:bCs/>
                <w:color w:val="000000" w:themeColor="text1"/>
              </w:rPr>
              <w:t xml:space="preserve">  </w:t>
            </w:r>
          </w:p>
        </w:tc>
      </w:tr>
      <w:tr w:rsidR="00D17E16" w:rsidRPr="00D17E16" w14:paraId="19BE16B3" w14:textId="77777777" w:rsidTr="6AB8398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B82680" w14:textId="77777777" w:rsidR="00D17E16" w:rsidRPr="00D17E16" w:rsidRDefault="00D17E16" w:rsidP="00D17E16">
            <w:pPr>
              <w:tabs>
                <w:tab w:val="left" w:pos="720"/>
              </w:tabs>
              <w:jc w:val="both"/>
            </w:pPr>
            <w:r w:rsidRPr="00D17E16">
              <w:t>Bendradarbiavimo su mokinių tėvais (globėjais, rūpintojais) tikslų, būdų ir formų</w:t>
            </w:r>
          </w:p>
        </w:tc>
        <w:tc>
          <w:tcPr>
            <w:tcW w:w="7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69A39" w14:textId="77777777" w:rsidR="00D17E16" w:rsidRPr="00D17E16" w:rsidRDefault="00D17E16" w:rsidP="00D17E16">
            <w:pPr>
              <w:suppressAutoHyphens/>
              <w:autoSpaceDE w:val="0"/>
              <w:autoSpaceDN w:val="0"/>
              <w:jc w:val="both"/>
              <w:textAlignment w:val="baseline"/>
              <w:rPr>
                <w:color w:val="000000"/>
                <w:szCs w:val="24"/>
              </w:rPr>
            </w:pPr>
            <w:r w:rsidRPr="00D17E16">
              <w:rPr>
                <w:color w:val="000000"/>
                <w:szCs w:val="24"/>
              </w:rPr>
              <w:t>Tam, kad būtų geresni mokinių ugdymosi rezultatai, turi vienodai būti atsakingi tiek mokytojai, tiek administracija, tiek tėvai. Todėl turi būti taikomos įvairios bendravimo ir bendradarbiavimo su tėvais formos: tėvų susirinkimai, įvairios tėvų pedagoginio švietimo formos, susirašinėjimas, mokinių lankymas namuose, esant būtinybei, individualus darbas, bendri renginiai, šventės, išvykos, specialistų konsultacijos, anketiniai tyrimai.</w:t>
            </w:r>
          </w:p>
          <w:p w14:paraId="340C1900" w14:textId="77777777" w:rsidR="00D17E16" w:rsidRPr="00D17E16" w:rsidRDefault="00D17E16" w:rsidP="00D17E16">
            <w:pPr>
              <w:suppressAutoHyphens/>
              <w:autoSpaceDE w:val="0"/>
              <w:autoSpaceDN w:val="0"/>
              <w:jc w:val="both"/>
              <w:textAlignment w:val="baseline"/>
              <w:rPr>
                <w:color w:val="000000"/>
                <w:szCs w:val="24"/>
                <w:lang w:val="en-US"/>
              </w:rPr>
            </w:pPr>
            <w:r w:rsidRPr="00D17E16">
              <w:rPr>
                <w:color w:val="000000"/>
                <w:szCs w:val="24"/>
                <w:lang w:val="en-US"/>
              </w:rPr>
              <w:t>Organizuoti ne mažiau kaip 3 tėvų/globėjų susitikimus gimnazijos pasirinkta forma su mokytojais per mokslo metus:</w:t>
            </w:r>
          </w:p>
          <w:p w14:paraId="7996744C" w14:textId="77777777" w:rsidR="00D17E16" w:rsidRPr="00D17E16" w:rsidRDefault="00D17E16" w:rsidP="00D17E16">
            <w:pPr>
              <w:numPr>
                <w:ilvl w:val="0"/>
                <w:numId w:val="28"/>
              </w:numPr>
              <w:suppressAutoHyphens/>
              <w:autoSpaceDE w:val="0"/>
              <w:autoSpaceDN w:val="0"/>
              <w:jc w:val="both"/>
              <w:textAlignment w:val="baseline"/>
              <w:rPr>
                <w:color w:val="000000"/>
                <w:szCs w:val="24"/>
              </w:rPr>
            </w:pPr>
            <w:r w:rsidRPr="00D17E16">
              <w:rPr>
                <w:color w:val="000000"/>
                <w:szCs w:val="24"/>
              </w:rPr>
              <w:t>1-2 kartus per mokslo metus o</w:t>
            </w:r>
            <w:r w:rsidR="00A422D3">
              <w:rPr>
                <w:color w:val="000000"/>
                <w:szCs w:val="24"/>
              </w:rPr>
              <w:t>rganizuoti  kiekvieno mokinio</w:t>
            </w:r>
            <w:r w:rsidRPr="00D17E16">
              <w:rPr>
                <w:color w:val="000000"/>
                <w:szCs w:val="24"/>
              </w:rPr>
              <w:t xml:space="preserve"> pažango</w:t>
            </w:r>
            <w:r w:rsidR="00A422D3">
              <w:rPr>
                <w:color w:val="000000"/>
                <w:szCs w:val="24"/>
              </w:rPr>
              <w:t>s aptarimus drauge su mokiniu</w:t>
            </w:r>
            <w:r w:rsidRPr="00D17E16">
              <w:rPr>
                <w:color w:val="000000"/>
                <w:szCs w:val="24"/>
              </w:rPr>
              <w:t xml:space="preserve">, tėvais ir mokytojais, </w:t>
            </w:r>
            <w:r w:rsidRPr="00D17E16">
              <w:rPr>
                <w:color w:val="000000"/>
                <w:szCs w:val="24"/>
                <w:lang w:val="en-US"/>
              </w:rPr>
              <w:t>siekiant individualios kiekvieno mokinio mokymosi pažangos, puoselėjant jo sveikatą, socialumą ir brandą;</w:t>
            </w:r>
          </w:p>
          <w:p w14:paraId="43DD21B3" w14:textId="77777777" w:rsidR="00D17E16" w:rsidRPr="00D17E16" w:rsidRDefault="00D17E16" w:rsidP="00D17E16">
            <w:pPr>
              <w:numPr>
                <w:ilvl w:val="0"/>
                <w:numId w:val="28"/>
              </w:numPr>
              <w:suppressAutoHyphens/>
              <w:autoSpaceDE w:val="0"/>
              <w:autoSpaceDN w:val="0"/>
              <w:jc w:val="both"/>
              <w:textAlignment w:val="baseline"/>
              <w:rPr>
                <w:color w:val="000000"/>
                <w:szCs w:val="24"/>
              </w:rPr>
            </w:pPr>
            <w:r w:rsidRPr="00D17E16">
              <w:rPr>
                <w:color w:val="000000"/>
                <w:szCs w:val="24"/>
              </w:rPr>
              <w:t>2 bendrus tėvų s</w:t>
            </w:r>
            <w:r w:rsidR="00A422D3">
              <w:rPr>
                <w:color w:val="000000"/>
                <w:szCs w:val="24"/>
              </w:rPr>
              <w:t>usirinkimus įvairiais mokinių</w:t>
            </w:r>
            <w:r w:rsidRPr="00D17E16">
              <w:rPr>
                <w:color w:val="000000"/>
                <w:szCs w:val="24"/>
              </w:rPr>
              <w:t xml:space="preserve"> ugdymo klausimais (karjeros, amžiaus tarpsnių, adaptacijos, Olweus programos ir pan.);</w:t>
            </w:r>
          </w:p>
          <w:p w14:paraId="38C30D57" w14:textId="77777777" w:rsidR="00D17E16" w:rsidRPr="00D17E16" w:rsidRDefault="00D17E16" w:rsidP="00D17E16">
            <w:pPr>
              <w:numPr>
                <w:ilvl w:val="0"/>
                <w:numId w:val="28"/>
              </w:numPr>
              <w:suppressAutoHyphens/>
              <w:autoSpaceDE w:val="0"/>
              <w:autoSpaceDN w:val="0"/>
              <w:jc w:val="both"/>
              <w:textAlignment w:val="baseline"/>
              <w:rPr>
                <w:color w:val="000000"/>
                <w:szCs w:val="24"/>
              </w:rPr>
            </w:pPr>
            <w:r w:rsidRPr="00D17E16">
              <w:rPr>
                <w:color w:val="000000"/>
                <w:szCs w:val="24"/>
                <w:lang w:val="en-US"/>
              </w:rPr>
              <w:t xml:space="preserve">sudaro tėvams/globėjams sąlygas dalyvauti gimnazijos gyvenime, savanoriauti, kartu su mokytojais ir mokiniais spręsti mokymosi, pasiekimų gerinimo, elgesio, turiningo laisvalaikio, sveikos gyvensenos ir kitus klausimus; </w:t>
            </w:r>
          </w:p>
          <w:p w14:paraId="654BB91B" w14:textId="77777777" w:rsidR="00D17E16" w:rsidRPr="00D17E16" w:rsidRDefault="00D17E16" w:rsidP="00D17E16">
            <w:pPr>
              <w:jc w:val="both"/>
              <w:rPr>
                <w:b/>
                <w:bCs/>
              </w:rPr>
            </w:pPr>
            <w:r w:rsidRPr="00D17E16">
              <w:t>Gimnazija, įgyvendindama pradinio, pagrindinio ir vidurinio ugdymo programas, skatina (ir konsultuoja) mokinių tėvus/globėjus: sukurti mokiniams tinkamą, skatinančią mokytis, edukacinę aplinką namuose; kelti vaikams pagrįstus mokymosi lūkesčius ir motyvuoti mokytis; padėti vaikams mokytis namuose; palaikyti ir stiprinti dvasinius ryšius su vaiku, jį ramiai išklausyti, patarti, padėti, domėtis vaiko veiklomis gimnazijoje ir už jos ribų; sudaryti galimybes vaikams dalyvauti neformaliojo švietimo veiklose gimnazijoje ir už jos ribų.</w:t>
            </w:r>
            <w:r w:rsidRPr="00D17E16">
              <w:rPr>
                <w:b/>
                <w:bCs/>
              </w:rPr>
              <w:t xml:space="preserve"> </w:t>
            </w:r>
          </w:p>
          <w:p w14:paraId="5B0E759F" w14:textId="77777777" w:rsidR="00D17E16" w:rsidRPr="00D17E16" w:rsidRDefault="00D17E16" w:rsidP="00D17E16">
            <w:pPr>
              <w:jc w:val="both"/>
            </w:pPr>
            <w:r w:rsidRPr="00D17E16">
              <w:rPr>
                <w:bCs/>
              </w:rPr>
              <w:t>Organizuoti tėvų švietimą jiems rūpimais klausimais.</w:t>
            </w:r>
          </w:p>
        </w:tc>
      </w:tr>
    </w:tbl>
    <w:p w14:paraId="0B9196B7" w14:textId="47DBC848" w:rsidR="00502B01" w:rsidRDefault="00502B01" w:rsidP="00150CE6">
      <w:pPr>
        <w:spacing w:line="360" w:lineRule="auto"/>
        <w:jc w:val="center"/>
        <w:rPr>
          <w:rFonts w:eastAsia="MS Mincho"/>
          <w:b/>
          <w:bCs/>
          <w:szCs w:val="24"/>
          <w:lang w:eastAsia="ar-SA"/>
        </w:rPr>
      </w:pPr>
      <w:r>
        <w:rPr>
          <w:rFonts w:eastAsia="MS Mincho"/>
          <w:b/>
          <w:bCs/>
          <w:szCs w:val="24"/>
          <w:lang w:eastAsia="ar-SA"/>
        </w:rPr>
        <w:t>ANTRASIS SKIRSNIS</w:t>
      </w:r>
    </w:p>
    <w:p w14:paraId="68C46CBD" w14:textId="28DEB060" w:rsidR="00854395" w:rsidRDefault="00BB55CA" w:rsidP="00150CE6">
      <w:pPr>
        <w:spacing w:line="360" w:lineRule="auto"/>
        <w:jc w:val="center"/>
        <w:rPr>
          <w:b/>
        </w:rPr>
      </w:pPr>
      <w:r w:rsidRPr="001F455A">
        <w:rPr>
          <w:b/>
        </w:rPr>
        <w:t>MOKYMOSI KRŪVIO REGULIAVIMAS</w:t>
      </w:r>
    </w:p>
    <w:p w14:paraId="0221181D" w14:textId="77777777" w:rsidR="00502B01" w:rsidRDefault="00502B01" w:rsidP="00BB55CA">
      <w:pPr>
        <w:jc w:val="center"/>
        <w:rPr>
          <w:b/>
        </w:rPr>
      </w:pPr>
    </w:p>
    <w:p w14:paraId="5FB83B31" w14:textId="2DCF8FAA" w:rsidR="005550E4" w:rsidRPr="00E72AA7" w:rsidRDefault="09B71BA1" w:rsidP="003C087B">
      <w:pPr>
        <w:widowControl w:val="0"/>
        <w:autoSpaceDE w:val="0"/>
        <w:ind w:firstLine="567"/>
        <w:jc w:val="both"/>
      </w:pPr>
      <w:r>
        <w:t>22. Mokiniui mokymosi krūvis per savaitę paskirstomas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gimnazijoje ugdymo procesui organizuoti sudaromas tvarkaraštis.  Siekiant tausoti mokinio sveikatą, gimnazijoje direktoriaus pavaduotojos ugdymui vykdo nuoseklią mokinių mokymosi krūvio stebėseną:</w:t>
      </w:r>
    </w:p>
    <w:p w14:paraId="1F5057F3" w14:textId="073F9002" w:rsidR="005550E4" w:rsidRDefault="09B71BA1" w:rsidP="003C087B">
      <w:pPr>
        <w:widowControl w:val="0"/>
        <w:autoSpaceDE w:val="0"/>
        <w:ind w:firstLine="567"/>
        <w:jc w:val="both"/>
      </w:pPr>
      <w:r>
        <w:t xml:space="preserve">22.1 Organizuoja mokytojų bendradarbiavimą sprendžiant mokinių mokymosi motyvacijos ir mokymosi krūvio optimizavimo klausimus. </w:t>
      </w:r>
    </w:p>
    <w:p w14:paraId="10CEFD40" w14:textId="0951BFB0" w:rsidR="005550E4" w:rsidRPr="00566155" w:rsidRDefault="09B71BA1" w:rsidP="003C087B">
      <w:pPr>
        <w:widowControl w:val="0"/>
        <w:autoSpaceDE w:val="0"/>
        <w:ind w:firstLine="567"/>
        <w:jc w:val="both"/>
      </w:pPr>
      <w:r>
        <w:t>22.2 Vykdo mokinių ir jų tėvų apklausas dėl mokymosi krūvio, stebi ir analizuoja mokiniams skiriamų namų darbų apimtis, rezultatus teikia aptarti ir priimti sprendimus dėl mokymosi krūvio optimizavimo metodinėms grupėms.</w:t>
      </w:r>
    </w:p>
    <w:p w14:paraId="4E915755" w14:textId="0B430B1E" w:rsidR="005550E4" w:rsidRDefault="09B71BA1" w:rsidP="003C087B">
      <w:pPr>
        <w:widowControl w:val="0"/>
        <w:autoSpaceDE w:val="0"/>
        <w:ind w:firstLine="567"/>
        <w:jc w:val="both"/>
      </w:pPr>
      <w:r>
        <w:t>22.3 Stebi klasėms skiriamus kontrolinius darbus elektroniniame dienyne ir užtikrina, kad mokiniams per dieną nebūtų skiriamas daugiau kaip vienas kontrolinis darbas. Apie kontrolinį darbą mokinius būtina informuoti ne vėliau kaip prieš savaitę.</w:t>
      </w:r>
    </w:p>
    <w:p w14:paraId="69412387" w14:textId="4E841B1E" w:rsidR="005550E4" w:rsidRDefault="09B71BA1" w:rsidP="003C087B">
      <w:pPr>
        <w:widowControl w:val="0"/>
        <w:autoSpaceDE w:val="0"/>
        <w:ind w:firstLine="567"/>
        <w:jc w:val="both"/>
      </w:pPr>
      <w:r>
        <w:t xml:space="preserve">23. Neskiriami kontroliniai darbai po ligos, atostogų ar šventinių dienų. </w:t>
      </w:r>
    </w:p>
    <w:p w14:paraId="3A496AE8" w14:textId="17E96111" w:rsidR="005550E4" w:rsidRDefault="09B71BA1" w:rsidP="003C087B">
      <w:pPr>
        <w:widowControl w:val="0"/>
        <w:autoSpaceDE w:val="0"/>
        <w:ind w:firstLine="567"/>
        <w:jc w:val="both"/>
      </w:pPr>
      <w:r>
        <w:t>24. Mokiniui, kuris mokosi pagal pagrindinio ir vidurinio ugdymo programą, negali būti daugiau kaip 7 pamokos per dieną.</w:t>
      </w:r>
    </w:p>
    <w:p w14:paraId="56359471" w14:textId="07F28311" w:rsidR="005550E4" w:rsidRDefault="09B71BA1" w:rsidP="005550E4">
      <w:pPr>
        <w:widowControl w:val="0"/>
        <w:autoSpaceDE w:val="0"/>
        <w:ind w:firstLine="567"/>
        <w:jc w:val="both"/>
      </w:pPr>
      <w:r>
        <w:t>25. Gimnazija užtikrina, kad namų darbai:</w:t>
      </w:r>
    </w:p>
    <w:p w14:paraId="65EE5B53" w14:textId="581C4FF2" w:rsidR="005550E4" w:rsidRDefault="09B71BA1" w:rsidP="005550E4">
      <w:pPr>
        <w:widowControl w:val="0"/>
        <w:autoSpaceDE w:val="0"/>
        <w:ind w:firstLine="567"/>
        <w:jc w:val="both"/>
      </w:pPr>
      <w:r>
        <w:t>25.1. atitiktų mokinio galias;</w:t>
      </w:r>
    </w:p>
    <w:p w14:paraId="16618C5E" w14:textId="0E9EB173" w:rsidR="005550E4" w:rsidRDefault="09B71BA1" w:rsidP="005550E4">
      <w:pPr>
        <w:widowControl w:val="0"/>
        <w:autoSpaceDE w:val="0"/>
        <w:ind w:firstLine="567"/>
        <w:jc w:val="both"/>
      </w:pPr>
      <w:r>
        <w:t>25.2. būtų naudingi grįžtamajai informacijai apie mokinio mokymąsi gauti, tolesniam mokymuisi;</w:t>
      </w:r>
    </w:p>
    <w:p w14:paraId="1CAF1464" w14:textId="1CA18271" w:rsidR="005550E4" w:rsidRDefault="09B71BA1" w:rsidP="005550E4">
      <w:pPr>
        <w:widowControl w:val="0"/>
        <w:autoSpaceDE w:val="0"/>
        <w:ind w:firstLine="567"/>
        <w:jc w:val="both"/>
      </w:pPr>
      <w:r>
        <w:t>25.3. nebūtų užduodami atostogoms;</w:t>
      </w:r>
    </w:p>
    <w:p w14:paraId="5EBBD96D" w14:textId="2277EE33" w:rsidR="005550E4" w:rsidRDefault="09B71BA1" w:rsidP="005550E4">
      <w:pPr>
        <w:widowControl w:val="0"/>
        <w:autoSpaceDE w:val="0"/>
        <w:ind w:firstLine="567"/>
        <w:jc w:val="both"/>
      </w:pPr>
      <w:r>
        <w:t>25.4. nebūtų skirti dėl įvairių priežasčių neįvykusių pamokų turiniui įgyvendinti.</w:t>
      </w:r>
    </w:p>
    <w:p w14:paraId="04EEE495" w14:textId="17EDC633" w:rsidR="005550E4" w:rsidRDefault="09B71BA1" w:rsidP="005550E4">
      <w:pPr>
        <w:widowControl w:val="0"/>
        <w:autoSpaceDE w:val="0"/>
        <w:ind w:firstLine="567"/>
        <w:jc w:val="both"/>
      </w:pPr>
      <w:r>
        <w:t>26. Gimnazijoje esant mokinių, kurie mokosi pagal pagrindinio ugdymo programą ir negali tinkamai atlikti namų darbų dėl nepalankių socialinių ekonominių kultūrinių sąlygų namuose, sudaromos sąlygos juos atlikti gimnazijoje (organizuoja savo klasėse klasių vadovai, derindami pagalbą su dėstančiais dalykų mokytojais, organizuoja trumpalaikes konsultacijas, organizuojama savanoriška pagalba mokinys mokiniui) arba jie nukreipiami į dienos centrus.</w:t>
      </w:r>
    </w:p>
    <w:p w14:paraId="3D16799F" w14:textId="6E58F5B5" w:rsidR="005550E4" w:rsidRDefault="09B71BA1" w:rsidP="005550E4">
      <w:pPr>
        <w:widowControl w:val="0"/>
        <w:autoSpaceDE w:val="0"/>
        <w:ind w:firstLine="567"/>
        <w:jc w:val="both"/>
      </w:pPr>
      <w:r>
        <w:t xml:space="preserve">27. Pirmosios klasės mokiniams, kurie pradeda mokytis pagal pradinio ugdymo programą ir penktosios klasės mokiniams, kurie pradeda mokytis pagal pagrindinio ugdymo programos pirmąją dalį, skiriamas minimalus privalomų pamokų skaičius per savaitę. Didesnis už minimalų privalomų pamokų skaičius dalykams, pasirenkamiesiems dalykams, dalykų moduliams skiriamas, suderinus su mokinių tėvais (globėjais, rūpintojais). </w:t>
      </w:r>
    </w:p>
    <w:p w14:paraId="24147E03" w14:textId="37DAFDDE" w:rsidR="005550E4" w:rsidRDefault="09B71BA1" w:rsidP="005550E4">
      <w:pPr>
        <w:widowControl w:val="0"/>
        <w:autoSpaceDE w:val="0"/>
        <w:ind w:firstLine="567"/>
        <w:jc w:val="both"/>
      </w:pPr>
      <w:r>
        <w:t>2</w:t>
      </w:r>
      <w:r w:rsidRPr="09B71BA1">
        <w:rPr>
          <w:lang w:val="en-US"/>
        </w:rPr>
        <w:t>8</w:t>
      </w:r>
      <w:r>
        <w:t>. Mokymosi pagalbai skiriama trumpalaikių ar ilgalaikių konsultacijų. Trumpalaikės konsultacijos (trumpesnės už pamokos trukmę) neįskaitomos į mokinio mokymosi krūvį, o ilgalaikės (trukmė lygi pamokos trukmei) įskaitomos į mokymosi krūvį. Mokinių tėvai (globėjai, rūpintojai) elektroniniu dienynu ar kitu būdu informuojami apie mokiniui siūlomą suteikti mokymosi pagalbą, apie mokinio daromą pažangą.</w:t>
      </w:r>
    </w:p>
    <w:p w14:paraId="37400B85" w14:textId="77777777" w:rsidR="005550E4" w:rsidRDefault="005550E4" w:rsidP="005550E4">
      <w:pPr>
        <w:widowControl w:val="0"/>
        <w:autoSpaceDE w:val="0"/>
        <w:ind w:firstLine="567"/>
        <w:jc w:val="both"/>
      </w:pPr>
      <w:r>
        <w:t>29</w:t>
      </w:r>
      <w:r w:rsidRPr="0034239C">
        <w:t>. Moki</w:t>
      </w:r>
      <w:r w:rsidRPr="0034239C">
        <w:rPr>
          <w:spacing w:val="2"/>
        </w:rPr>
        <w:t>n</w:t>
      </w:r>
      <w:r w:rsidRPr="0034239C">
        <w:rPr>
          <w:spacing w:val="-5"/>
        </w:rPr>
        <w:t>y</w:t>
      </w:r>
      <w:r w:rsidRPr="0034239C">
        <w:t xml:space="preserve">s </w:t>
      </w:r>
      <w:r w:rsidR="00C77FB4">
        <w:t xml:space="preserve">tėvų rašytiniu prašymu ir </w:t>
      </w:r>
      <w:r w:rsidRPr="0034239C">
        <w:t xml:space="preserve">gimnazijos </w:t>
      </w:r>
      <w:r w:rsidRPr="0034239C">
        <w:rPr>
          <w:spacing w:val="3"/>
        </w:rPr>
        <w:t>v</w:t>
      </w:r>
      <w:r w:rsidRPr="0034239C">
        <w:rPr>
          <w:spacing w:val="-1"/>
        </w:rPr>
        <w:t>a</w:t>
      </w:r>
      <w:r w:rsidRPr="0034239C">
        <w:t>dovo įs</w:t>
      </w:r>
      <w:r w:rsidRPr="0034239C">
        <w:rPr>
          <w:spacing w:val="-1"/>
        </w:rPr>
        <w:t>a</w:t>
      </w:r>
      <w:r w:rsidRPr="0034239C">
        <w:rPr>
          <w:spacing w:val="5"/>
        </w:rPr>
        <w:t>k</w:t>
      </w:r>
      <w:r w:rsidRPr="0034239C">
        <w:rPr>
          <w:spacing w:val="-7"/>
        </w:rPr>
        <w:t>y</w:t>
      </w:r>
      <w:r w:rsidRPr="0034239C">
        <w:t>mu</w:t>
      </w:r>
      <w:r w:rsidRPr="0034239C">
        <w:rPr>
          <w:spacing w:val="3"/>
        </w:rPr>
        <w:t xml:space="preserve"> </w:t>
      </w:r>
      <w:r w:rsidRPr="0034239C">
        <w:rPr>
          <w:spacing w:val="-1"/>
        </w:rPr>
        <w:t>a</w:t>
      </w:r>
      <w:r w:rsidRPr="0034239C">
        <w:t>t</w:t>
      </w:r>
      <w:r w:rsidRPr="0034239C">
        <w:rPr>
          <w:spacing w:val="1"/>
        </w:rPr>
        <w:t>l</w:t>
      </w:r>
      <w:r w:rsidRPr="0034239C">
        <w:rPr>
          <w:spacing w:val="-1"/>
        </w:rPr>
        <w:t>e</w:t>
      </w:r>
      <w:r w:rsidRPr="0034239C">
        <w:t>id</w:t>
      </w:r>
      <w:r w:rsidRPr="0034239C">
        <w:rPr>
          <w:spacing w:val="2"/>
        </w:rPr>
        <w:t>ž</w:t>
      </w:r>
      <w:r w:rsidRPr="0034239C">
        <w:t>iam</w:t>
      </w:r>
      <w:r w:rsidRPr="0034239C">
        <w:rPr>
          <w:spacing w:val="-1"/>
        </w:rPr>
        <w:t>a</w:t>
      </w:r>
      <w:r w:rsidRPr="0034239C">
        <w:t>s:</w:t>
      </w:r>
    </w:p>
    <w:p w14:paraId="66B38312" w14:textId="77777777" w:rsidR="005550E4" w:rsidRDefault="005550E4" w:rsidP="005550E4">
      <w:pPr>
        <w:widowControl w:val="0"/>
        <w:autoSpaceDE w:val="0"/>
        <w:ind w:firstLine="567"/>
        <w:jc w:val="both"/>
      </w:pPr>
      <w:r>
        <w:t>29</w:t>
      </w:r>
      <w:r w:rsidRPr="0034239C">
        <w:t>.1.</w:t>
      </w:r>
      <w:r w:rsidRPr="0034239C">
        <w:rPr>
          <w:spacing w:val="1"/>
        </w:rPr>
        <w:t xml:space="preserve"> </w:t>
      </w:r>
      <w:r w:rsidRPr="0034239C">
        <w:t>nuo</w:t>
      </w:r>
      <w:r w:rsidRPr="0034239C">
        <w:rPr>
          <w:spacing w:val="1"/>
        </w:rPr>
        <w:t xml:space="preserve"> </w:t>
      </w:r>
      <w:r w:rsidRPr="0034239C">
        <w:t>d</w:t>
      </w:r>
      <w:r w:rsidRPr="0034239C">
        <w:rPr>
          <w:spacing w:val="-1"/>
        </w:rPr>
        <w:t>a</w:t>
      </w:r>
      <w:r w:rsidRPr="0034239C">
        <w:t>i</w:t>
      </w:r>
      <w:r w:rsidRPr="0034239C">
        <w:rPr>
          <w:spacing w:val="1"/>
        </w:rPr>
        <w:t>l</w:t>
      </w:r>
      <w:r w:rsidRPr="0034239C">
        <w:rPr>
          <w:spacing w:val="-1"/>
        </w:rPr>
        <w:t>ė</w:t>
      </w:r>
      <w:r w:rsidRPr="0034239C">
        <w:t>s,</w:t>
      </w:r>
      <w:r w:rsidRPr="0034239C">
        <w:rPr>
          <w:spacing w:val="3"/>
        </w:rPr>
        <w:t xml:space="preserve"> </w:t>
      </w:r>
      <w:r w:rsidRPr="0034239C">
        <w:t>mu</w:t>
      </w:r>
      <w:r w:rsidRPr="0034239C">
        <w:rPr>
          <w:spacing w:val="2"/>
        </w:rPr>
        <w:t>z</w:t>
      </w:r>
      <w:r w:rsidRPr="0034239C">
        <w:t>i</w:t>
      </w:r>
      <w:r w:rsidRPr="0034239C">
        <w:rPr>
          <w:spacing w:val="-2"/>
        </w:rPr>
        <w:t>k</w:t>
      </w:r>
      <w:r w:rsidRPr="0034239C">
        <w:t>os,</w:t>
      </w:r>
      <w:r w:rsidRPr="0034239C">
        <w:rPr>
          <w:spacing w:val="1"/>
        </w:rPr>
        <w:t xml:space="preserve"> </w:t>
      </w:r>
      <w:r w:rsidRPr="0034239C">
        <w:t>šokio,</w:t>
      </w:r>
      <w:r w:rsidRPr="0034239C">
        <w:rPr>
          <w:spacing w:val="1"/>
        </w:rPr>
        <w:t xml:space="preserve"> </w:t>
      </w:r>
      <w:r w:rsidR="00C77FB4">
        <w:t>fizinio ugdymo</w:t>
      </w:r>
      <w:r w:rsidRPr="0034239C">
        <w:t>,</w:t>
      </w:r>
      <w:r w:rsidRPr="0034239C">
        <w:rPr>
          <w:spacing w:val="1"/>
        </w:rPr>
        <w:t xml:space="preserve"> </w:t>
      </w:r>
      <w:r w:rsidRPr="0034239C">
        <w:t>iš</w:t>
      </w:r>
      <w:r w:rsidRPr="0034239C">
        <w:rPr>
          <w:spacing w:val="1"/>
        </w:rPr>
        <w:t>i</w:t>
      </w:r>
      <w:r w:rsidRPr="0034239C">
        <w:t>m</w:t>
      </w:r>
      <w:r w:rsidRPr="0034239C">
        <w:rPr>
          <w:spacing w:val="1"/>
        </w:rPr>
        <w:t>t</w:t>
      </w:r>
      <w:r w:rsidRPr="0034239C">
        <w:t xml:space="preserve">ies </w:t>
      </w:r>
      <w:r w:rsidRPr="0034239C">
        <w:rPr>
          <w:spacing w:val="-1"/>
        </w:rPr>
        <w:t>a</w:t>
      </w:r>
      <w:r w:rsidRPr="0034239C">
        <w:t>tvej</w:t>
      </w:r>
      <w:r w:rsidRPr="0034239C">
        <w:rPr>
          <w:spacing w:val="-1"/>
        </w:rPr>
        <w:t>a</w:t>
      </w:r>
      <w:r w:rsidRPr="0034239C">
        <w:t>is</w:t>
      </w:r>
      <w:r w:rsidRPr="0034239C">
        <w:rPr>
          <w:spacing w:val="7"/>
        </w:rPr>
        <w:t xml:space="preserve"> </w:t>
      </w:r>
      <w:r w:rsidRPr="0034239C">
        <w:t>–</w:t>
      </w:r>
      <w:r w:rsidRPr="0034239C">
        <w:rPr>
          <w:spacing w:val="1"/>
        </w:rPr>
        <w:t xml:space="preserve"> </w:t>
      </w:r>
      <w:r w:rsidRPr="0034239C">
        <w:t>ir</w:t>
      </w:r>
      <w:r w:rsidRPr="0034239C">
        <w:rPr>
          <w:spacing w:val="2"/>
        </w:rPr>
        <w:t xml:space="preserve"> </w:t>
      </w:r>
      <w:r w:rsidRPr="0034239C">
        <w:t>ki</w:t>
      </w:r>
      <w:r w:rsidRPr="0034239C">
        <w:rPr>
          <w:spacing w:val="1"/>
        </w:rPr>
        <w:t>t</w:t>
      </w:r>
      <w:r w:rsidRPr="0034239C">
        <w:t>ų</w:t>
      </w:r>
      <w:r w:rsidRPr="0034239C">
        <w:rPr>
          <w:spacing w:val="1"/>
        </w:rPr>
        <w:t xml:space="preserve"> </w:t>
      </w:r>
      <w:r w:rsidRPr="0034239C">
        <w:t>d</w:t>
      </w:r>
      <w:r w:rsidRPr="0034239C">
        <w:rPr>
          <w:spacing w:val="-1"/>
        </w:rPr>
        <w:t>a</w:t>
      </w:r>
      <w:r w:rsidRPr="0034239C">
        <w:rPr>
          <w:spacing w:val="5"/>
        </w:rPr>
        <w:t>l</w:t>
      </w:r>
      <w:r w:rsidRPr="0034239C">
        <w:rPr>
          <w:spacing w:val="-5"/>
        </w:rPr>
        <w:t>y</w:t>
      </w:r>
      <w:r w:rsidRPr="0034239C">
        <w:t>kų p</w:t>
      </w:r>
      <w:r w:rsidRPr="0034239C">
        <w:rPr>
          <w:spacing w:val="-1"/>
        </w:rPr>
        <w:t>a</w:t>
      </w:r>
      <w:r w:rsidRPr="0034239C">
        <w:t>mokų</w:t>
      </w:r>
      <w:r w:rsidRPr="0034239C">
        <w:rPr>
          <w:spacing w:val="1"/>
        </w:rPr>
        <w:t xml:space="preserve"> </w:t>
      </w:r>
      <w:r w:rsidRPr="0034239C">
        <w:t>(</w:t>
      </w:r>
      <w:r w:rsidRPr="0034239C">
        <w:rPr>
          <w:spacing w:val="-2"/>
        </w:rPr>
        <w:t>a</w:t>
      </w:r>
      <w:r w:rsidRPr="0034239C">
        <w:t>r</w:t>
      </w:r>
      <w:r w:rsidRPr="0034239C">
        <w:rPr>
          <w:spacing w:val="2"/>
        </w:rPr>
        <w:t xml:space="preserve"> </w:t>
      </w:r>
      <w:r w:rsidRPr="0034239C">
        <w:t>jų</w:t>
      </w:r>
      <w:r w:rsidRPr="0034239C">
        <w:rPr>
          <w:spacing w:val="1"/>
        </w:rPr>
        <w:t xml:space="preserve"> </w:t>
      </w:r>
      <w:r w:rsidRPr="0034239C">
        <w:t>d</w:t>
      </w:r>
      <w:r w:rsidRPr="0034239C">
        <w:rPr>
          <w:spacing w:val="-1"/>
        </w:rPr>
        <w:t>a</w:t>
      </w:r>
      <w:r w:rsidRPr="0034239C">
        <w:t>l</w:t>
      </w:r>
      <w:r w:rsidRPr="0034239C">
        <w:rPr>
          <w:spacing w:val="1"/>
        </w:rPr>
        <w:t>i</w:t>
      </w:r>
      <w:r w:rsidRPr="0034239C">
        <w:rPr>
          <w:spacing w:val="-1"/>
        </w:rPr>
        <w:t>e</w:t>
      </w:r>
      <w:r w:rsidRPr="0034239C">
        <w:t xml:space="preserve">s) </w:t>
      </w:r>
      <w:r w:rsidRPr="0034239C">
        <w:rPr>
          <w:spacing w:val="3"/>
        </w:rPr>
        <w:t>l</w:t>
      </w:r>
      <w:r w:rsidRPr="0034239C">
        <w:rPr>
          <w:spacing w:val="-1"/>
        </w:rPr>
        <w:t>a</w:t>
      </w:r>
      <w:r w:rsidRPr="0034239C">
        <w:t>n</w:t>
      </w:r>
      <w:r w:rsidRPr="0034239C">
        <w:rPr>
          <w:spacing w:val="2"/>
        </w:rPr>
        <w:t>k</w:t>
      </w:r>
      <w:r w:rsidRPr="0034239C">
        <w:rPr>
          <w:spacing w:val="-5"/>
        </w:rPr>
        <w:t>y</w:t>
      </w:r>
      <w:r w:rsidRPr="0034239C">
        <w:t>mo,</w:t>
      </w:r>
      <w:r w:rsidRPr="0034239C">
        <w:rPr>
          <w:spacing w:val="1"/>
        </w:rPr>
        <w:t xml:space="preserve"> </w:t>
      </w:r>
      <w:r w:rsidRPr="0034239C">
        <w:rPr>
          <w:spacing w:val="3"/>
        </w:rPr>
        <w:t>j</w:t>
      </w:r>
      <w:r w:rsidRPr="0034239C">
        <w:rPr>
          <w:spacing w:val="-1"/>
        </w:rPr>
        <w:t>e</w:t>
      </w:r>
      <w:r w:rsidRPr="0034239C">
        <w:t>i</w:t>
      </w:r>
      <w:r w:rsidRPr="0034239C">
        <w:rPr>
          <w:spacing w:val="1"/>
        </w:rPr>
        <w:t xml:space="preserve"> </w:t>
      </w:r>
      <w:r w:rsidRPr="0034239C">
        <w:t>mokosi</w:t>
      </w:r>
      <w:r w:rsidRPr="0034239C">
        <w:rPr>
          <w:spacing w:val="1"/>
        </w:rPr>
        <w:t xml:space="preserve"> </w:t>
      </w:r>
      <w:r w:rsidRPr="0034239C">
        <w:t>n</w:t>
      </w:r>
      <w:r w:rsidRPr="0034239C">
        <w:rPr>
          <w:spacing w:val="-1"/>
        </w:rPr>
        <w:t>e</w:t>
      </w:r>
      <w:r w:rsidRPr="0034239C">
        <w:rPr>
          <w:spacing w:val="1"/>
        </w:rPr>
        <w:t>f</w:t>
      </w:r>
      <w:r w:rsidRPr="0034239C">
        <w:t>o</w:t>
      </w:r>
      <w:r w:rsidRPr="0034239C">
        <w:rPr>
          <w:spacing w:val="-1"/>
        </w:rPr>
        <w:t>r</w:t>
      </w:r>
      <w:r w:rsidRPr="0034239C">
        <w:t>malio</w:t>
      </w:r>
      <w:r w:rsidRPr="0034239C">
        <w:rPr>
          <w:spacing w:val="1"/>
        </w:rPr>
        <w:t>j</w:t>
      </w:r>
      <w:r w:rsidRPr="0034239C">
        <w:t>o v</w:t>
      </w:r>
      <w:r w:rsidRPr="0034239C">
        <w:rPr>
          <w:spacing w:val="-1"/>
        </w:rPr>
        <w:t>a</w:t>
      </w:r>
      <w:r w:rsidRPr="0034239C">
        <w:t>ikų</w:t>
      </w:r>
      <w:r w:rsidRPr="0034239C">
        <w:rPr>
          <w:spacing w:val="1"/>
        </w:rPr>
        <w:t xml:space="preserve"> </w:t>
      </w:r>
      <w:r w:rsidRPr="0034239C">
        <w:t>švietimo</w:t>
      </w:r>
      <w:r w:rsidRPr="0034239C">
        <w:rPr>
          <w:spacing w:val="1"/>
        </w:rPr>
        <w:t xml:space="preserve"> </w:t>
      </w:r>
      <w:r w:rsidRPr="0034239C">
        <w:t>ir fo</w:t>
      </w:r>
      <w:r w:rsidRPr="0034239C">
        <w:rPr>
          <w:spacing w:val="-1"/>
        </w:rPr>
        <w:t>r</w:t>
      </w:r>
      <w:r w:rsidRPr="0034239C">
        <w:t>malųjį</w:t>
      </w:r>
      <w:r w:rsidRPr="0034239C">
        <w:rPr>
          <w:spacing w:val="1"/>
        </w:rPr>
        <w:t xml:space="preserve"> </w:t>
      </w:r>
      <w:r w:rsidRPr="0034239C">
        <w:t>švietimą p</w:t>
      </w:r>
      <w:r w:rsidRPr="0034239C">
        <w:rPr>
          <w:spacing w:val="-1"/>
        </w:rPr>
        <w:t>a</w:t>
      </w:r>
      <w:r w:rsidRPr="0034239C">
        <w:t>pi</w:t>
      </w:r>
      <w:r w:rsidRPr="0034239C">
        <w:rPr>
          <w:spacing w:val="1"/>
        </w:rPr>
        <w:t>l</w:t>
      </w:r>
      <w:r w:rsidRPr="0034239C">
        <w:t>d</w:t>
      </w:r>
      <w:r w:rsidRPr="0034239C">
        <w:rPr>
          <w:spacing w:val="-1"/>
        </w:rPr>
        <w:t>a</w:t>
      </w:r>
      <w:r w:rsidRPr="0034239C">
        <w:t>n</w:t>
      </w:r>
      <w:r w:rsidRPr="0034239C">
        <w:rPr>
          <w:spacing w:val="-1"/>
        </w:rPr>
        <w:t>č</w:t>
      </w:r>
      <w:r w:rsidRPr="0034239C">
        <w:t xml:space="preserve">io   </w:t>
      </w:r>
      <w:r w:rsidRPr="0034239C">
        <w:rPr>
          <w:spacing w:val="2"/>
        </w:rPr>
        <w:t>u</w:t>
      </w:r>
      <w:r w:rsidRPr="0034239C">
        <w:rPr>
          <w:spacing w:val="-2"/>
        </w:rPr>
        <w:t>g</w:t>
      </w:r>
      <w:r w:rsidRPr="0034239C">
        <w:rPr>
          <w:spacing w:val="5"/>
        </w:rPr>
        <w:t>d</w:t>
      </w:r>
      <w:r w:rsidRPr="0034239C">
        <w:rPr>
          <w:spacing w:val="-7"/>
        </w:rPr>
        <w:t>y</w:t>
      </w:r>
      <w:r w:rsidRPr="0034239C">
        <w:t xml:space="preserve">mo   </w:t>
      </w:r>
      <w:r w:rsidRPr="0034239C">
        <w:rPr>
          <w:spacing w:val="5"/>
        </w:rPr>
        <w:t>m</w:t>
      </w:r>
      <w:r w:rsidRPr="0034239C">
        <w:t>o</w:t>
      </w:r>
      <w:r w:rsidRPr="0034239C">
        <w:rPr>
          <w:spacing w:val="2"/>
        </w:rPr>
        <w:t>k</w:t>
      </w:r>
      <w:r w:rsidRPr="0034239C">
        <w:rPr>
          <w:spacing w:val="-5"/>
        </w:rPr>
        <w:t>y</w:t>
      </w:r>
      <w:r w:rsidRPr="0034239C">
        <w:t xml:space="preserve">klose   </w:t>
      </w:r>
      <w:r w:rsidRPr="0034239C">
        <w:rPr>
          <w:spacing w:val="2"/>
        </w:rPr>
        <w:t>p</w:t>
      </w:r>
      <w:r w:rsidRPr="0034239C">
        <w:rPr>
          <w:spacing w:val="1"/>
        </w:rPr>
        <w:t>a</w:t>
      </w:r>
      <w:r w:rsidRPr="0034239C">
        <w:rPr>
          <w:spacing w:val="-2"/>
        </w:rPr>
        <w:t>g</w:t>
      </w:r>
      <w:r w:rsidRPr="0034239C">
        <w:rPr>
          <w:spacing w:val="-1"/>
        </w:rPr>
        <w:t>a</w:t>
      </w:r>
      <w:r w:rsidRPr="0034239C">
        <w:t xml:space="preserve">l   </w:t>
      </w:r>
      <w:r w:rsidRPr="0034239C">
        <w:rPr>
          <w:spacing w:val="-1"/>
        </w:rPr>
        <w:t>a</w:t>
      </w:r>
      <w:r w:rsidRPr="0034239C">
        <w:t>t</w:t>
      </w:r>
      <w:r w:rsidRPr="0034239C">
        <w:rPr>
          <w:spacing w:val="1"/>
        </w:rPr>
        <w:t>i</w:t>
      </w:r>
      <w:r w:rsidRPr="0034239C">
        <w:t>t</w:t>
      </w:r>
      <w:r w:rsidRPr="0034239C">
        <w:rPr>
          <w:spacing w:val="1"/>
        </w:rPr>
        <w:t>i</w:t>
      </w:r>
      <w:r w:rsidRPr="0034239C">
        <w:t>nk</w:t>
      </w:r>
      <w:r w:rsidRPr="0034239C">
        <w:rPr>
          <w:spacing w:val="-1"/>
        </w:rPr>
        <w:t>a</w:t>
      </w:r>
      <w:r w:rsidRPr="0034239C">
        <w:t>mas   fo</w:t>
      </w:r>
      <w:r w:rsidRPr="0034239C">
        <w:rPr>
          <w:spacing w:val="-1"/>
        </w:rPr>
        <w:t>r</w:t>
      </w:r>
      <w:r w:rsidRPr="0034239C">
        <w:t xml:space="preserve">malųjį   švietimą </w:t>
      </w:r>
      <w:r w:rsidRPr="0034239C">
        <w:rPr>
          <w:spacing w:val="59"/>
        </w:rPr>
        <w:t xml:space="preserve"> </w:t>
      </w:r>
      <w:r w:rsidRPr="0034239C">
        <w:t>p</w:t>
      </w:r>
      <w:r w:rsidRPr="0034239C">
        <w:rPr>
          <w:spacing w:val="-1"/>
        </w:rPr>
        <w:t>a</w:t>
      </w:r>
      <w:r w:rsidRPr="0034239C">
        <w:t>pi</w:t>
      </w:r>
      <w:r w:rsidRPr="0034239C">
        <w:rPr>
          <w:spacing w:val="1"/>
        </w:rPr>
        <w:t>l</w:t>
      </w:r>
      <w:r w:rsidRPr="0034239C">
        <w:t>d</w:t>
      </w:r>
      <w:r w:rsidRPr="0034239C">
        <w:rPr>
          <w:spacing w:val="-1"/>
        </w:rPr>
        <w:t>a</w:t>
      </w:r>
      <w:r w:rsidRPr="0034239C">
        <w:t>n</w:t>
      </w:r>
      <w:r w:rsidRPr="0034239C">
        <w:rPr>
          <w:spacing w:val="-1"/>
        </w:rPr>
        <w:t>č</w:t>
      </w:r>
      <w:r w:rsidRPr="0034239C">
        <w:t xml:space="preserve">io   </w:t>
      </w:r>
      <w:r w:rsidRPr="0034239C">
        <w:rPr>
          <w:spacing w:val="2"/>
        </w:rPr>
        <w:t>u</w:t>
      </w:r>
      <w:r w:rsidRPr="0034239C">
        <w:rPr>
          <w:spacing w:val="-2"/>
        </w:rPr>
        <w:t>g</w:t>
      </w:r>
      <w:r w:rsidRPr="0034239C">
        <w:rPr>
          <w:spacing w:val="5"/>
        </w:rPr>
        <w:t>d</w:t>
      </w:r>
      <w:r w:rsidRPr="0034239C">
        <w:rPr>
          <w:spacing w:val="-5"/>
        </w:rPr>
        <w:t>y</w:t>
      </w:r>
      <w:r w:rsidRPr="0034239C">
        <w:t>mo p</w:t>
      </w:r>
      <w:r w:rsidRPr="0034239C">
        <w:rPr>
          <w:spacing w:val="-1"/>
        </w:rPr>
        <w:t>r</w:t>
      </w:r>
      <w:r w:rsidRPr="0034239C">
        <w:t>ogr</w:t>
      </w:r>
      <w:r w:rsidRPr="0034239C">
        <w:rPr>
          <w:spacing w:val="-2"/>
        </w:rPr>
        <w:t>a</w:t>
      </w:r>
      <w:r w:rsidRPr="0034239C">
        <w:t xml:space="preserve">mas </w:t>
      </w:r>
      <w:r w:rsidRPr="0034239C">
        <w:rPr>
          <w:spacing w:val="4"/>
        </w:rPr>
        <w:t>(</w:t>
      </w:r>
      <w:r w:rsidRPr="0034239C">
        <w:rPr>
          <w:spacing w:val="-5"/>
        </w:rPr>
        <w:t>y</w:t>
      </w:r>
      <w:r w:rsidRPr="0034239C">
        <w:rPr>
          <w:spacing w:val="1"/>
        </w:rPr>
        <w:t>r</w:t>
      </w:r>
      <w:r w:rsidRPr="0034239C">
        <w:t xml:space="preserve">a jas </w:t>
      </w:r>
      <w:r w:rsidRPr="0034239C">
        <w:rPr>
          <w:spacing w:val="2"/>
        </w:rPr>
        <w:t>b</w:t>
      </w:r>
      <w:r w:rsidRPr="0034239C">
        <w:rPr>
          <w:spacing w:val="-1"/>
        </w:rPr>
        <w:t>a</w:t>
      </w:r>
      <w:r w:rsidRPr="0034239C">
        <w:t xml:space="preserve">igęs) </w:t>
      </w:r>
      <w:r w:rsidRPr="0034239C">
        <w:rPr>
          <w:spacing w:val="-1"/>
        </w:rPr>
        <w:t>a</w:t>
      </w:r>
      <w:r w:rsidRPr="0034239C">
        <w:t>r ki</w:t>
      </w:r>
      <w:r w:rsidRPr="0034239C">
        <w:rPr>
          <w:spacing w:val="1"/>
        </w:rPr>
        <w:t>t</w:t>
      </w:r>
      <w:r w:rsidRPr="0034239C">
        <w:rPr>
          <w:spacing w:val="-1"/>
        </w:rPr>
        <w:t>a</w:t>
      </w:r>
      <w:r w:rsidRPr="0034239C">
        <w:t>s</w:t>
      </w:r>
      <w:r w:rsidRPr="0034239C">
        <w:rPr>
          <w:spacing w:val="1"/>
        </w:rPr>
        <w:t xml:space="preserve"> </w:t>
      </w:r>
      <w:r w:rsidRPr="0034239C">
        <w:rPr>
          <w:spacing w:val="2"/>
        </w:rPr>
        <w:t>n</w:t>
      </w:r>
      <w:r w:rsidRPr="0034239C">
        <w:rPr>
          <w:spacing w:val="-1"/>
        </w:rPr>
        <w:t>e</w:t>
      </w:r>
      <w:r w:rsidRPr="0034239C">
        <w:t>fo</w:t>
      </w:r>
      <w:r w:rsidRPr="0034239C">
        <w:rPr>
          <w:spacing w:val="-1"/>
        </w:rPr>
        <w:t>r</w:t>
      </w:r>
      <w:r w:rsidRPr="0034239C">
        <w:t>malio</w:t>
      </w:r>
      <w:r w:rsidRPr="0034239C">
        <w:rPr>
          <w:spacing w:val="3"/>
        </w:rPr>
        <w:t>j</w:t>
      </w:r>
      <w:r w:rsidRPr="0034239C">
        <w:t>o</w:t>
      </w:r>
      <w:r w:rsidRPr="0034239C">
        <w:rPr>
          <w:spacing w:val="1"/>
        </w:rPr>
        <w:t xml:space="preserve"> </w:t>
      </w:r>
      <w:r w:rsidRPr="0034239C">
        <w:t>v</w:t>
      </w:r>
      <w:r w:rsidRPr="0034239C">
        <w:rPr>
          <w:spacing w:val="-1"/>
        </w:rPr>
        <w:t>a</w:t>
      </w:r>
      <w:r w:rsidRPr="0034239C">
        <w:t>ikų</w:t>
      </w:r>
      <w:r w:rsidRPr="0034239C">
        <w:rPr>
          <w:spacing w:val="1"/>
        </w:rPr>
        <w:t xml:space="preserve"> </w:t>
      </w:r>
      <w:r w:rsidRPr="0034239C">
        <w:t>švietimo</w:t>
      </w:r>
      <w:r w:rsidRPr="0034239C">
        <w:rPr>
          <w:spacing w:val="1"/>
        </w:rPr>
        <w:t xml:space="preserve"> </w:t>
      </w:r>
      <w:r w:rsidRPr="0034239C">
        <w:t>p</w:t>
      </w:r>
      <w:r w:rsidRPr="0034239C">
        <w:rPr>
          <w:spacing w:val="-1"/>
        </w:rPr>
        <w:t>r</w:t>
      </w:r>
      <w:r w:rsidRPr="0034239C">
        <w:t>o</w:t>
      </w:r>
      <w:r w:rsidRPr="0034239C">
        <w:rPr>
          <w:spacing w:val="-2"/>
        </w:rPr>
        <w:t>g</w:t>
      </w:r>
      <w:r w:rsidRPr="0034239C">
        <w:rPr>
          <w:spacing w:val="1"/>
        </w:rPr>
        <w:t>ra</w:t>
      </w:r>
      <w:r w:rsidRPr="0034239C">
        <w:t>mas (pvz.,</w:t>
      </w:r>
      <w:r w:rsidRPr="0034239C">
        <w:rPr>
          <w:spacing w:val="7"/>
        </w:rPr>
        <w:t xml:space="preserve"> </w:t>
      </w:r>
      <w:r w:rsidRPr="0034239C">
        <w:t>info</w:t>
      </w:r>
      <w:r w:rsidRPr="0034239C">
        <w:rPr>
          <w:spacing w:val="-1"/>
        </w:rPr>
        <w:t>r</w:t>
      </w:r>
      <w:r w:rsidRPr="0034239C">
        <w:t>ma</w:t>
      </w:r>
      <w:r w:rsidRPr="0034239C">
        <w:rPr>
          <w:spacing w:val="-1"/>
        </w:rPr>
        <w:t>c</w:t>
      </w:r>
      <w:r w:rsidRPr="0034239C">
        <w:t>in</w:t>
      </w:r>
      <w:r w:rsidRPr="0034239C">
        <w:rPr>
          <w:spacing w:val="1"/>
        </w:rPr>
        <w:t>i</w:t>
      </w:r>
      <w:r w:rsidRPr="0034239C">
        <w:t>ų te</w:t>
      </w:r>
      <w:r w:rsidRPr="0034239C">
        <w:rPr>
          <w:spacing w:val="-1"/>
        </w:rPr>
        <w:t>c</w:t>
      </w:r>
      <w:r w:rsidRPr="0034239C">
        <w:t>hnolo</w:t>
      </w:r>
      <w:r w:rsidRPr="0034239C">
        <w:rPr>
          <w:spacing w:val="-2"/>
        </w:rPr>
        <w:t>g</w:t>
      </w:r>
      <w:r w:rsidRPr="0034239C">
        <w:t>i</w:t>
      </w:r>
      <w:r w:rsidRPr="0034239C">
        <w:rPr>
          <w:spacing w:val="1"/>
        </w:rPr>
        <w:t>j</w:t>
      </w:r>
      <w:r w:rsidRPr="0034239C">
        <w:t>ų, p</w:t>
      </w:r>
      <w:r w:rsidRPr="0034239C">
        <w:rPr>
          <w:spacing w:val="-1"/>
        </w:rPr>
        <w:t>r</w:t>
      </w:r>
      <w:r w:rsidRPr="0034239C">
        <w:rPr>
          <w:spacing w:val="2"/>
        </w:rPr>
        <w:t>o</w:t>
      </w:r>
      <w:r w:rsidRPr="0034239C">
        <w:t>g</w:t>
      </w:r>
      <w:r w:rsidRPr="0034239C">
        <w:rPr>
          <w:spacing w:val="-1"/>
        </w:rPr>
        <w:t>ra</w:t>
      </w:r>
      <w:r w:rsidRPr="0034239C">
        <w:t>ma</w:t>
      </w:r>
      <w:r w:rsidRPr="0034239C">
        <w:rPr>
          <w:spacing w:val="2"/>
        </w:rPr>
        <w:t>v</w:t>
      </w:r>
      <w:r w:rsidRPr="0034239C">
        <w:t>i</w:t>
      </w:r>
      <w:r w:rsidRPr="0034239C">
        <w:rPr>
          <w:spacing w:val="1"/>
        </w:rPr>
        <w:t>m</w:t>
      </w:r>
      <w:r w:rsidRPr="0034239C">
        <w:t>o ir kt.).</w:t>
      </w:r>
      <w:r w:rsidRPr="0034239C">
        <w:rPr>
          <w:spacing w:val="2"/>
        </w:rPr>
        <w:t xml:space="preserve"> </w:t>
      </w:r>
      <w:r w:rsidRPr="0034239C">
        <w:rPr>
          <w:spacing w:val="1"/>
        </w:rPr>
        <w:t>S</w:t>
      </w:r>
      <w:r w:rsidRPr="0034239C">
        <w:t>p</w:t>
      </w:r>
      <w:r w:rsidRPr="0034239C">
        <w:rPr>
          <w:spacing w:val="-1"/>
        </w:rPr>
        <w:t>re</w:t>
      </w:r>
      <w:r w:rsidRPr="0034239C">
        <w:t>ndi</w:t>
      </w:r>
      <w:r w:rsidRPr="0034239C">
        <w:rPr>
          <w:spacing w:val="1"/>
        </w:rPr>
        <w:t>m</w:t>
      </w:r>
      <w:r w:rsidRPr="0034239C">
        <w:rPr>
          <w:spacing w:val="-1"/>
        </w:rPr>
        <w:t>a</w:t>
      </w:r>
      <w:r w:rsidRPr="0034239C">
        <w:t>s p</w:t>
      </w:r>
      <w:r w:rsidRPr="0034239C">
        <w:rPr>
          <w:spacing w:val="-1"/>
        </w:rPr>
        <w:t>r</w:t>
      </w:r>
      <w:r w:rsidRPr="0034239C">
        <w:t>i</w:t>
      </w:r>
      <w:r w:rsidRPr="0034239C">
        <w:rPr>
          <w:spacing w:val="1"/>
        </w:rPr>
        <w:t>i</w:t>
      </w:r>
      <w:r w:rsidRPr="0034239C">
        <w:t>mam</w:t>
      </w:r>
      <w:r w:rsidRPr="0034239C">
        <w:rPr>
          <w:spacing w:val="-1"/>
        </w:rPr>
        <w:t>a</w:t>
      </w:r>
      <w:r w:rsidRPr="0034239C">
        <w:t>s d</w:t>
      </w:r>
      <w:r w:rsidRPr="0034239C">
        <w:rPr>
          <w:spacing w:val="-1"/>
        </w:rPr>
        <w:t>a</w:t>
      </w:r>
      <w:r w:rsidRPr="0034239C">
        <w:rPr>
          <w:spacing w:val="5"/>
        </w:rPr>
        <w:t>l</w:t>
      </w:r>
      <w:r w:rsidRPr="0034239C">
        <w:rPr>
          <w:spacing w:val="-5"/>
        </w:rPr>
        <w:t>y</w:t>
      </w:r>
      <w:r w:rsidRPr="0034239C">
        <w:t>ko, nuo</w:t>
      </w:r>
      <w:r w:rsidRPr="0034239C">
        <w:rPr>
          <w:spacing w:val="2"/>
        </w:rPr>
        <w:t xml:space="preserve"> </w:t>
      </w:r>
      <w:r w:rsidRPr="0034239C">
        <w:t>kurio</w:t>
      </w:r>
      <w:r w:rsidRPr="0034239C">
        <w:rPr>
          <w:spacing w:val="3"/>
        </w:rPr>
        <w:t xml:space="preserve"> </w:t>
      </w:r>
      <w:r w:rsidRPr="0034239C">
        <w:t>p</w:t>
      </w:r>
      <w:r w:rsidRPr="0034239C">
        <w:rPr>
          <w:spacing w:val="-1"/>
        </w:rPr>
        <w:t>a</w:t>
      </w:r>
      <w:r w:rsidRPr="0034239C">
        <w:t>mokų</w:t>
      </w:r>
      <w:r w:rsidRPr="0034239C">
        <w:rPr>
          <w:spacing w:val="1"/>
        </w:rPr>
        <w:t xml:space="preserve"> </w:t>
      </w:r>
      <w:r w:rsidRPr="0034239C">
        <w:t>mok</w:t>
      </w:r>
      <w:r w:rsidRPr="0034239C">
        <w:rPr>
          <w:spacing w:val="1"/>
        </w:rPr>
        <w:t>i</w:t>
      </w:r>
      <w:r w:rsidRPr="0034239C">
        <w:rPr>
          <w:spacing w:val="2"/>
        </w:rPr>
        <w:t>n</w:t>
      </w:r>
      <w:r w:rsidRPr="0034239C">
        <w:rPr>
          <w:spacing w:val="-5"/>
        </w:rPr>
        <w:t>y</w:t>
      </w:r>
      <w:r w:rsidRPr="0034239C">
        <w:t xml:space="preserve">s </w:t>
      </w:r>
      <w:r w:rsidRPr="0034239C">
        <w:rPr>
          <w:spacing w:val="-1"/>
        </w:rPr>
        <w:t>a</w:t>
      </w:r>
      <w:r w:rsidRPr="0034239C">
        <w:t>t</w:t>
      </w:r>
      <w:r w:rsidRPr="0034239C">
        <w:rPr>
          <w:spacing w:val="1"/>
        </w:rPr>
        <w:t>l</w:t>
      </w:r>
      <w:r w:rsidRPr="0034239C">
        <w:rPr>
          <w:spacing w:val="-1"/>
        </w:rPr>
        <w:t>e</w:t>
      </w:r>
      <w:r w:rsidRPr="0034239C">
        <w:t>id</w:t>
      </w:r>
      <w:r w:rsidRPr="0034239C">
        <w:rPr>
          <w:spacing w:val="2"/>
        </w:rPr>
        <w:t>ž</w:t>
      </w:r>
      <w:r w:rsidRPr="0034239C">
        <w:t>iam</w:t>
      </w:r>
      <w:r w:rsidRPr="0034239C">
        <w:rPr>
          <w:spacing w:val="-1"/>
        </w:rPr>
        <w:t>a</w:t>
      </w:r>
      <w:r w:rsidRPr="0034239C">
        <w:t>s,</w:t>
      </w:r>
      <w:r w:rsidRPr="0034239C">
        <w:rPr>
          <w:spacing w:val="17"/>
        </w:rPr>
        <w:t xml:space="preserve"> </w:t>
      </w:r>
      <w:r w:rsidRPr="0034239C">
        <w:t>mo</w:t>
      </w:r>
      <w:r w:rsidRPr="0034239C">
        <w:rPr>
          <w:spacing w:val="3"/>
        </w:rPr>
        <w:t>k</w:t>
      </w:r>
      <w:r w:rsidRPr="0034239C">
        <w:rPr>
          <w:spacing w:val="-7"/>
        </w:rPr>
        <w:t>y</w:t>
      </w:r>
      <w:r w:rsidRPr="0034239C">
        <w:t>to</w:t>
      </w:r>
      <w:r w:rsidRPr="0034239C">
        <w:rPr>
          <w:spacing w:val="1"/>
        </w:rPr>
        <w:t>j</w:t>
      </w:r>
      <w:r w:rsidRPr="0034239C">
        <w:t>ui</w:t>
      </w:r>
      <w:r w:rsidRPr="0034239C">
        <w:rPr>
          <w:spacing w:val="19"/>
        </w:rPr>
        <w:t xml:space="preserve"> </w:t>
      </w:r>
      <w:r w:rsidRPr="0034239C">
        <w:t>sus</w:t>
      </w:r>
      <w:r w:rsidRPr="0034239C">
        <w:rPr>
          <w:spacing w:val="1"/>
        </w:rPr>
        <w:t>i</w:t>
      </w:r>
      <w:r w:rsidRPr="0034239C">
        <w:t>p</w:t>
      </w:r>
      <w:r w:rsidRPr="0034239C">
        <w:rPr>
          <w:spacing w:val="-1"/>
        </w:rPr>
        <w:t>a</w:t>
      </w:r>
      <w:r w:rsidRPr="0034239C">
        <w:rPr>
          <w:spacing w:val="1"/>
        </w:rPr>
        <w:t>ž</w:t>
      </w:r>
      <w:r w:rsidRPr="0034239C">
        <w:t>inus</w:t>
      </w:r>
      <w:r w:rsidRPr="0034239C">
        <w:rPr>
          <w:spacing w:val="17"/>
        </w:rPr>
        <w:t xml:space="preserve"> </w:t>
      </w:r>
      <w:r w:rsidRPr="0034239C">
        <w:t>su</w:t>
      </w:r>
      <w:r w:rsidRPr="0034239C">
        <w:rPr>
          <w:spacing w:val="17"/>
        </w:rPr>
        <w:t xml:space="preserve"> </w:t>
      </w:r>
      <w:r w:rsidRPr="0034239C">
        <w:t>n</w:t>
      </w:r>
      <w:r w:rsidRPr="0034239C">
        <w:rPr>
          <w:spacing w:val="-1"/>
        </w:rPr>
        <w:t>e</w:t>
      </w:r>
      <w:r w:rsidRPr="0034239C">
        <w:t>fo</w:t>
      </w:r>
      <w:r w:rsidRPr="0034239C">
        <w:rPr>
          <w:spacing w:val="-1"/>
        </w:rPr>
        <w:t>r</w:t>
      </w:r>
      <w:r w:rsidRPr="0034239C">
        <w:t>malio</w:t>
      </w:r>
      <w:r w:rsidRPr="0034239C">
        <w:rPr>
          <w:spacing w:val="1"/>
        </w:rPr>
        <w:t>j</w:t>
      </w:r>
      <w:r w:rsidRPr="0034239C">
        <w:t>o</w:t>
      </w:r>
      <w:r w:rsidRPr="0034239C">
        <w:rPr>
          <w:spacing w:val="17"/>
        </w:rPr>
        <w:t xml:space="preserve"> </w:t>
      </w:r>
      <w:r w:rsidRPr="0034239C">
        <w:t>v</w:t>
      </w:r>
      <w:r w:rsidRPr="0034239C">
        <w:rPr>
          <w:spacing w:val="-1"/>
        </w:rPr>
        <w:t>a</w:t>
      </w:r>
      <w:r w:rsidRPr="0034239C">
        <w:t>ikų</w:t>
      </w:r>
      <w:r w:rsidRPr="0034239C">
        <w:rPr>
          <w:spacing w:val="17"/>
        </w:rPr>
        <w:t xml:space="preserve"> </w:t>
      </w:r>
      <w:r w:rsidRPr="0034239C">
        <w:t>švietimo</w:t>
      </w:r>
      <w:r w:rsidRPr="0034239C">
        <w:rPr>
          <w:spacing w:val="17"/>
        </w:rPr>
        <w:t xml:space="preserve"> </w:t>
      </w:r>
      <w:r w:rsidRPr="0034239C">
        <w:t>p</w:t>
      </w:r>
      <w:r w:rsidRPr="0034239C">
        <w:rPr>
          <w:spacing w:val="-1"/>
        </w:rPr>
        <w:t>r</w:t>
      </w:r>
      <w:r w:rsidRPr="0034239C">
        <w:t>o</w:t>
      </w:r>
      <w:r w:rsidRPr="0034239C">
        <w:rPr>
          <w:spacing w:val="-2"/>
        </w:rPr>
        <w:t>g</w:t>
      </w:r>
      <w:r w:rsidRPr="0034239C">
        <w:rPr>
          <w:spacing w:val="1"/>
        </w:rPr>
        <w:t>r</w:t>
      </w:r>
      <w:r w:rsidRPr="0034239C">
        <w:rPr>
          <w:spacing w:val="-1"/>
        </w:rPr>
        <w:t>a</w:t>
      </w:r>
      <w:r w:rsidRPr="0034239C">
        <w:t>mo</w:t>
      </w:r>
      <w:r w:rsidRPr="0034239C">
        <w:rPr>
          <w:spacing w:val="1"/>
        </w:rPr>
        <w:t>m</w:t>
      </w:r>
      <w:r w:rsidRPr="0034239C">
        <w:t>is.</w:t>
      </w:r>
      <w:r w:rsidRPr="0034239C">
        <w:rPr>
          <w:spacing w:val="17"/>
        </w:rPr>
        <w:t xml:space="preserve"> </w:t>
      </w:r>
      <w:r w:rsidRPr="0034239C">
        <w:rPr>
          <w:spacing w:val="1"/>
        </w:rPr>
        <w:t>Š</w:t>
      </w:r>
      <w:r w:rsidRPr="0034239C">
        <w:t>ios</w:t>
      </w:r>
      <w:r w:rsidRPr="0034239C">
        <w:rPr>
          <w:spacing w:val="17"/>
        </w:rPr>
        <w:t xml:space="preserve"> </w:t>
      </w:r>
      <w:r w:rsidRPr="0034239C">
        <w:t>p</w:t>
      </w:r>
      <w:r w:rsidRPr="0034239C">
        <w:rPr>
          <w:spacing w:val="-1"/>
        </w:rPr>
        <w:t>r</w:t>
      </w:r>
      <w:r w:rsidRPr="0034239C">
        <w:t>o</w:t>
      </w:r>
      <w:r w:rsidRPr="0034239C">
        <w:rPr>
          <w:spacing w:val="-2"/>
        </w:rPr>
        <w:t>g</w:t>
      </w:r>
      <w:r w:rsidRPr="0034239C">
        <w:t>r</w:t>
      </w:r>
      <w:r w:rsidRPr="0034239C">
        <w:rPr>
          <w:spacing w:val="-2"/>
        </w:rPr>
        <w:t>a</w:t>
      </w:r>
      <w:r w:rsidRPr="0034239C">
        <w:t>mos turi</w:t>
      </w:r>
      <w:r w:rsidRPr="0034239C">
        <w:rPr>
          <w:spacing w:val="26"/>
        </w:rPr>
        <w:t xml:space="preserve"> </w:t>
      </w:r>
      <w:r w:rsidRPr="0034239C">
        <w:t>d</w:t>
      </w:r>
      <w:r w:rsidRPr="0034239C">
        <w:rPr>
          <w:spacing w:val="-1"/>
        </w:rPr>
        <w:t>e</w:t>
      </w:r>
      <w:r w:rsidRPr="0034239C">
        <w:t>r</w:t>
      </w:r>
      <w:r w:rsidRPr="0034239C">
        <w:rPr>
          <w:spacing w:val="-2"/>
        </w:rPr>
        <w:t>ė</w:t>
      </w:r>
      <w:r w:rsidRPr="0034239C">
        <w:t>ti</w:t>
      </w:r>
      <w:r w:rsidRPr="0034239C">
        <w:rPr>
          <w:spacing w:val="27"/>
        </w:rPr>
        <w:t xml:space="preserve"> </w:t>
      </w:r>
      <w:r w:rsidRPr="0034239C">
        <w:t>su</w:t>
      </w:r>
      <w:r w:rsidRPr="0034239C">
        <w:rPr>
          <w:spacing w:val="26"/>
        </w:rPr>
        <w:t xml:space="preserve"> </w:t>
      </w:r>
      <w:r w:rsidRPr="0034239C">
        <w:t>b</w:t>
      </w:r>
      <w:r w:rsidRPr="0034239C">
        <w:rPr>
          <w:spacing w:val="-1"/>
        </w:rPr>
        <w:t>e</w:t>
      </w:r>
      <w:r w:rsidRPr="0034239C">
        <w:t>ndrųjų</w:t>
      </w:r>
      <w:r w:rsidRPr="0034239C">
        <w:rPr>
          <w:spacing w:val="26"/>
        </w:rPr>
        <w:t xml:space="preserve"> </w:t>
      </w:r>
      <w:r w:rsidRPr="0034239C">
        <w:t>p</w:t>
      </w:r>
      <w:r w:rsidRPr="0034239C">
        <w:rPr>
          <w:spacing w:val="-1"/>
        </w:rPr>
        <w:t>r</w:t>
      </w:r>
      <w:r w:rsidRPr="0034239C">
        <w:t>ogr</w:t>
      </w:r>
      <w:r w:rsidRPr="0034239C">
        <w:rPr>
          <w:spacing w:val="-2"/>
        </w:rPr>
        <w:t>a</w:t>
      </w:r>
      <w:r w:rsidRPr="0034239C">
        <w:t>mų</w:t>
      </w:r>
      <w:r w:rsidRPr="0034239C">
        <w:rPr>
          <w:spacing w:val="27"/>
        </w:rPr>
        <w:t xml:space="preserve"> </w:t>
      </w:r>
      <w:r w:rsidRPr="0034239C">
        <w:t>turiniu.</w:t>
      </w:r>
      <w:r w:rsidRPr="0034239C">
        <w:rPr>
          <w:spacing w:val="26"/>
        </w:rPr>
        <w:t xml:space="preserve"> </w:t>
      </w:r>
    </w:p>
    <w:p w14:paraId="441ECF5F" w14:textId="77777777" w:rsidR="005550E4" w:rsidRDefault="005550E4" w:rsidP="005550E4">
      <w:pPr>
        <w:widowControl w:val="0"/>
        <w:autoSpaceDE w:val="0"/>
        <w:ind w:firstLine="567"/>
        <w:jc w:val="both"/>
      </w:pPr>
      <w:r>
        <w:t>29</w:t>
      </w:r>
      <w:r w:rsidRPr="0034239C">
        <w:t>.2.  nuo  p</w:t>
      </w:r>
      <w:r w:rsidRPr="0034239C">
        <w:rPr>
          <w:spacing w:val="-1"/>
        </w:rPr>
        <w:t>a</w:t>
      </w:r>
      <w:r w:rsidRPr="0034239C">
        <w:t xml:space="preserve">mokų  tų  </w:t>
      </w:r>
      <w:r w:rsidRPr="0034239C">
        <w:rPr>
          <w:spacing w:val="-2"/>
        </w:rPr>
        <w:t>d</w:t>
      </w:r>
      <w:r w:rsidRPr="0034239C">
        <w:rPr>
          <w:spacing w:val="-1"/>
        </w:rPr>
        <w:t>a</w:t>
      </w:r>
      <w:r w:rsidRPr="0034239C">
        <w:rPr>
          <w:spacing w:val="3"/>
        </w:rPr>
        <w:t>l</w:t>
      </w:r>
      <w:r w:rsidRPr="0034239C">
        <w:rPr>
          <w:spacing w:val="-5"/>
        </w:rPr>
        <w:t>y</w:t>
      </w:r>
      <w:r w:rsidRPr="0034239C">
        <w:t>kų,  kurių  j</w:t>
      </w:r>
      <w:r w:rsidRPr="0034239C">
        <w:rPr>
          <w:spacing w:val="1"/>
        </w:rPr>
        <w:t>i</w:t>
      </w:r>
      <w:r w:rsidRPr="0034239C">
        <w:t xml:space="preserve">s </w:t>
      </w:r>
      <w:r w:rsidRPr="0034239C">
        <w:rPr>
          <w:spacing w:val="2"/>
        </w:rPr>
        <w:t xml:space="preserve"> </w:t>
      </w:r>
      <w:r w:rsidRPr="0034239C">
        <w:rPr>
          <w:spacing w:val="-5"/>
        </w:rPr>
        <w:t>y</w:t>
      </w:r>
      <w:r w:rsidRPr="0034239C">
        <w:rPr>
          <w:spacing w:val="1"/>
        </w:rPr>
        <w:t>r</w:t>
      </w:r>
      <w:r w:rsidRPr="0034239C">
        <w:t xml:space="preserve">a </w:t>
      </w:r>
      <w:r w:rsidRPr="0034239C">
        <w:rPr>
          <w:spacing w:val="2"/>
        </w:rPr>
        <w:t xml:space="preserve"> </w:t>
      </w:r>
      <w:r w:rsidRPr="0034239C">
        <w:t>n</w:t>
      </w:r>
      <w:r w:rsidRPr="0034239C">
        <w:rPr>
          <w:spacing w:val="-1"/>
        </w:rPr>
        <w:t>a</w:t>
      </w:r>
      <w:r w:rsidRPr="0034239C">
        <w:rPr>
          <w:spacing w:val="1"/>
        </w:rPr>
        <w:t>c</w:t>
      </w:r>
      <w:r w:rsidRPr="0034239C">
        <w:t>ionalin</w:t>
      </w:r>
      <w:r w:rsidRPr="0034239C">
        <w:rPr>
          <w:spacing w:val="1"/>
        </w:rPr>
        <w:t>i</w:t>
      </w:r>
      <w:r w:rsidRPr="0034239C">
        <w:t xml:space="preserve">ų  </w:t>
      </w:r>
      <w:r w:rsidRPr="0034239C">
        <w:rPr>
          <w:spacing w:val="-1"/>
        </w:rPr>
        <w:t>a</w:t>
      </w:r>
      <w:r w:rsidRPr="0034239C">
        <w:t>r</w:t>
      </w:r>
      <w:r w:rsidRPr="0034239C">
        <w:rPr>
          <w:spacing w:val="59"/>
        </w:rPr>
        <w:t xml:space="preserve"> </w:t>
      </w:r>
      <w:r w:rsidRPr="0034239C">
        <w:t>ta</w:t>
      </w:r>
      <w:r w:rsidRPr="0034239C">
        <w:rPr>
          <w:spacing w:val="-1"/>
        </w:rPr>
        <w:t>r</w:t>
      </w:r>
      <w:r w:rsidRPr="0034239C">
        <w:t>ptautin</w:t>
      </w:r>
      <w:r w:rsidRPr="0034239C">
        <w:rPr>
          <w:spacing w:val="1"/>
        </w:rPr>
        <w:t>i</w:t>
      </w:r>
      <w:r w:rsidRPr="0034239C">
        <w:t>ų  ol</w:t>
      </w:r>
      <w:r w:rsidRPr="0034239C">
        <w:rPr>
          <w:spacing w:val="1"/>
        </w:rPr>
        <w:t>i</w:t>
      </w:r>
      <w:r w:rsidRPr="0034239C">
        <w:t>mp</w:t>
      </w:r>
      <w:r w:rsidRPr="0034239C">
        <w:rPr>
          <w:spacing w:val="1"/>
        </w:rPr>
        <w:t>i</w:t>
      </w:r>
      <w:r w:rsidRPr="0034239C">
        <w:rPr>
          <w:spacing w:val="-1"/>
        </w:rPr>
        <w:t>a</w:t>
      </w:r>
      <w:r w:rsidRPr="0034239C">
        <w:t>dų, konku</w:t>
      </w:r>
      <w:r w:rsidRPr="0034239C">
        <w:rPr>
          <w:spacing w:val="-1"/>
        </w:rPr>
        <w:t>r</w:t>
      </w:r>
      <w:r w:rsidRPr="0034239C">
        <w:t>sų p</w:t>
      </w:r>
      <w:r w:rsidRPr="0034239C">
        <w:rPr>
          <w:spacing w:val="-1"/>
        </w:rPr>
        <w:t>e</w:t>
      </w:r>
      <w:r w:rsidRPr="0034239C">
        <w:t xml:space="preserve">r </w:t>
      </w:r>
      <w:r w:rsidRPr="0034239C">
        <w:rPr>
          <w:spacing w:val="-2"/>
        </w:rPr>
        <w:t>e</w:t>
      </w:r>
      <w:r w:rsidRPr="0034239C">
        <w:t>i</w:t>
      </w:r>
      <w:r w:rsidRPr="0034239C">
        <w:rPr>
          <w:spacing w:val="3"/>
        </w:rPr>
        <w:t>n</w:t>
      </w:r>
      <w:r w:rsidRPr="0034239C">
        <w:rPr>
          <w:spacing w:val="-1"/>
        </w:rPr>
        <w:t>a</w:t>
      </w:r>
      <w:r w:rsidRPr="0034239C">
        <w:t xml:space="preserve">muosius </w:t>
      </w:r>
      <w:r w:rsidRPr="0034239C">
        <w:rPr>
          <w:spacing w:val="1"/>
        </w:rPr>
        <w:t>m</w:t>
      </w:r>
      <w:r w:rsidRPr="0034239C">
        <w:t>okslo metus nu</w:t>
      </w:r>
      <w:r w:rsidRPr="0034239C">
        <w:rPr>
          <w:spacing w:val="-2"/>
        </w:rPr>
        <w:t>g</w:t>
      </w:r>
      <w:r w:rsidRPr="0034239C">
        <w:rPr>
          <w:spacing w:val="-1"/>
        </w:rPr>
        <w:t>a</w:t>
      </w:r>
      <w:r w:rsidRPr="0034239C">
        <w:t>lėtojas.</w:t>
      </w:r>
    </w:p>
    <w:p w14:paraId="515BAD75" w14:textId="77777777" w:rsidR="005550E4" w:rsidRDefault="005550E4" w:rsidP="005550E4">
      <w:pPr>
        <w:widowControl w:val="0"/>
        <w:autoSpaceDE w:val="0"/>
        <w:ind w:firstLine="567"/>
        <w:jc w:val="both"/>
      </w:pPr>
      <w:r>
        <w:t>30</w:t>
      </w:r>
      <w:r w:rsidRPr="0034239C">
        <w:t>.</w:t>
      </w:r>
      <w:r w:rsidRPr="0034239C">
        <w:rPr>
          <w:spacing w:val="2"/>
        </w:rPr>
        <w:t xml:space="preserve"> </w:t>
      </w:r>
      <w:r w:rsidRPr="0034239C">
        <w:t>Moki</w:t>
      </w:r>
      <w:r w:rsidRPr="0034239C">
        <w:rPr>
          <w:spacing w:val="2"/>
        </w:rPr>
        <w:t>n</w:t>
      </w:r>
      <w:r w:rsidRPr="0034239C">
        <w:rPr>
          <w:spacing w:val="-5"/>
        </w:rPr>
        <w:t>y</w:t>
      </w:r>
      <w:r w:rsidRPr="0034239C">
        <w:t>s,</w:t>
      </w:r>
      <w:r w:rsidRPr="0034239C">
        <w:rPr>
          <w:spacing w:val="1"/>
        </w:rPr>
        <w:t xml:space="preserve"> </w:t>
      </w:r>
      <w:r w:rsidRPr="0034239C">
        <w:rPr>
          <w:spacing w:val="-1"/>
        </w:rPr>
        <w:t>a</w:t>
      </w:r>
      <w:r w:rsidRPr="0034239C">
        <w:t>t</w:t>
      </w:r>
      <w:r w:rsidRPr="0034239C">
        <w:rPr>
          <w:spacing w:val="1"/>
        </w:rPr>
        <w:t>l</w:t>
      </w:r>
      <w:r w:rsidRPr="0034239C">
        <w:rPr>
          <w:spacing w:val="-1"/>
        </w:rPr>
        <w:t>e</w:t>
      </w:r>
      <w:r w:rsidRPr="0034239C">
        <w:t>is</w:t>
      </w:r>
      <w:r w:rsidRPr="0034239C">
        <w:rPr>
          <w:spacing w:val="1"/>
        </w:rPr>
        <w:t>t</w:t>
      </w:r>
      <w:r w:rsidRPr="0034239C">
        <w:rPr>
          <w:spacing w:val="-1"/>
        </w:rPr>
        <w:t>a</w:t>
      </w:r>
      <w:r w:rsidRPr="0034239C">
        <w:t>s</w:t>
      </w:r>
      <w:r w:rsidRPr="0034239C">
        <w:rPr>
          <w:spacing w:val="1"/>
        </w:rPr>
        <w:t xml:space="preserve"> </w:t>
      </w:r>
      <w:r w:rsidRPr="0034239C">
        <w:t>n</w:t>
      </w:r>
      <w:r w:rsidRPr="0034239C">
        <w:rPr>
          <w:spacing w:val="2"/>
        </w:rPr>
        <w:t>u</w:t>
      </w:r>
      <w:r w:rsidRPr="0034239C">
        <w:t xml:space="preserve">o </w:t>
      </w:r>
      <w:r w:rsidRPr="0034239C">
        <w:rPr>
          <w:spacing w:val="-1"/>
        </w:rPr>
        <w:t>a</w:t>
      </w:r>
      <w:r w:rsidRPr="0034239C">
        <w:t>t</w:t>
      </w:r>
      <w:r w:rsidRPr="0034239C">
        <w:rPr>
          <w:spacing w:val="1"/>
        </w:rPr>
        <w:t>i</w:t>
      </w:r>
      <w:r w:rsidRPr="0034239C">
        <w:t>t</w:t>
      </w:r>
      <w:r w:rsidRPr="0034239C">
        <w:rPr>
          <w:spacing w:val="1"/>
        </w:rPr>
        <w:t>i</w:t>
      </w:r>
      <w:r w:rsidRPr="0034239C">
        <w:t>nk</w:t>
      </w:r>
      <w:r w:rsidRPr="0034239C">
        <w:rPr>
          <w:spacing w:val="-1"/>
        </w:rPr>
        <w:t>a</w:t>
      </w:r>
      <w:r w:rsidRPr="0034239C">
        <w:t>mų</w:t>
      </w:r>
      <w:r w:rsidRPr="0034239C">
        <w:rPr>
          <w:spacing w:val="1"/>
        </w:rPr>
        <w:t xml:space="preserve"> </w:t>
      </w:r>
      <w:r w:rsidRPr="0034239C">
        <w:t xml:space="preserve">menų </w:t>
      </w:r>
      <w:r w:rsidRPr="0034239C">
        <w:rPr>
          <w:spacing w:val="-1"/>
        </w:rPr>
        <w:t>a</w:t>
      </w:r>
      <w:r w:rsidRPr="0034239C">
        <w:t>r s</w:t>
      </w:r>
      <w:r w:rsidRPr="0034239C">
        <w:rPr>
          <w:spacing w:val="2"/>
        </w:rPr>
        <w:t>p</w:t>
      </w:r>
      <w:r w:rsidRPr="0034239C">
        <w:t>o</w:t>
      </w:r>
      <w:r w:rsidRPr="0034239C">
        <w:rPr>
          <w:spacing w:val="-1"/>
        </w:rPr>
        <w:t>r</w:t>
      </w:r>
      <w:r w:rsidRPr="0034239C">
        <w:t>to</w:t>
      </w:r>
      <w:r w:rsidRPr="0034239C">
        <w:rPr>
          <w:spacing w:val="1"/>
        </w:rPr>
        <w:t xml:space="preserve"> </w:t>
      </w:r>
      <w:r w:rsidRPr="0034239C">
        <w:t>srit</w:t>
      </w:r>
      <w:r w:rsidRPr="0034239C">
        <w:rPr>
          <w:spacing w:val="1"/>
        </w:rPr>
        <w:t>i</w:t>
      </w:r>
      <w:r w:rsidRPr="0034239C">
        <w:rPr>
          <w:spacing w:val="-1"/>
        </w:rPr>
        <w:t>e</w:t>
      </w:r>
      <w:r w:rsidRPr="0034239C">
        <w:t>s</w:t>
      </w:r>
      <w:r w:rsidRPr="0034239C">
        <w:rPr>
          <w:spacing w:val="1"/>
        </w:rPr>
        <w:t xml:space="preserve"> </w:t>
      </w:r>
      <w:r w:rsidRPr="0034239C">
        <w:t>d</w:t>
      </w:r>
      <w:r w:rsidRPr="0034239C">
        <w:rPr>
          <w:spacing w:val="-1"/>
        </w:rPr>
        <w:t>a</w:t>
      </w:r>
      <w:r w:rsidRPr="0034239C">
        <w:rPr>
          <w:spacing w:val="3"/>
        </w:rPr>
        <w:t>l</w:t>
      </w:r>
      <w:r w:rsidRPr="0034239C">
        <w:rPr>
          <w:spacing w:val="-5"/>
        </w:rPr>
        <w:t>y</w:t>
      </w:r>
      <w:r w:rsidRPr="0034239C">
        <w:t>kų</w:t>
      </w:r>
      <w:r w:rsidRPr="0034239C">
        <w:rPr>
          <w:spacing w:val="3"/>
        </w:rPr>
        <w:t xml:space="preserve"> </w:t>
      </w:r>
      <w:r w:rsidRPr="0034239C">
        <w:t>p</w:t>
      </w:r>
      <w:r w:rsidRPr="0034239C">
        <w:rPr>
          <w:spacing w:val="-1"/>
        </w:rPr>
        <w:t>a</w:t>
      </w:r>
      <w:r w:rsidRPr="0034239C">
        <w:t>m</w:t>
      </w:r>
      <w:r w:rsidRPr="0034239C">
        <w:rPr>
          <w:spacing w:val="3"/>
        </w:rPr>
        <w:t>o</w:t>
      </w:r>
      <w:r w:rsidRPr="0034239C">
        <w:t>kų, tuo</w:t>
      </w:r>
      <w:r w:rsidRPr="0034239C">
        <w:rPr>
          <w:spacing w:val="1"/>
        </w:rPr>
        <w:t xml:space="preserve"> </w:t>
      </w:r>
      <w:r w:rsidRPr="0034239C">
        <w:t xml:space="preserve">metu </w:t>
      </w:r>
      <w:r w:rsidRPr="0034239C">
        <w:rPr>
          <w:spacing w:val="-2"/>
        </w:rPr>
        <w:t>g</w:t>
      </w:r>
      <w:r w:rsidRPr="0034239C">
        <w:rPr>
          <w:spacing w:val="-1"/>
        </w:rPr>
        <w:t>a</w:t>
      </w:r>
      <w:r w:rsidRPr="0034239C">
        <w:t>li</w:t>
      </w:r>
      <w:r w:rsidRPr="0034239C">
        <w:rPr>
          <w:spacing w:val="3"/>
        </w:rPr>
        <w:t xml:space="preserve"> </w:t>
      </w:r>
      <w:r w:rsidRPr="0034239C">
        <w:t>u</w:t>
      </w:r>
      <w:r w:rsidRPr="0034239C">
        <w:rPr>
          <w:spacing w:val="1"/>
        </w:rPr>
        <w:t>ž</w:t>
      </w:r>
      <w:r w:rsidRPr="0034239C">
        <w:t>si</w:t>
      </w:r>
      <w:r w:rsidRPr="0034239C">
        <w:rPr>
          <w:spacing w:val="1"/>
        </w:rPr>
        <w:t>i</w:t>
      </w:r>
      <w:r w:rsidRPr="0034239C">
        <w:t>m</w:t>
      </w:r>
      <w:r w:rsidRPr="0034239C">
        <w:rPr>
          <w:spacing w:val="1"/>
        </w:rPr>
        <w:t>t</w:t>
      </w:r>
      <w:r w:rsidRPr="0034239C">
        <w:t>i</w:t>
      </w:r>
      <w:r w:rsidRPr="0034239C">
        <w:rPr>
          <w:spacing w:val="3"/>
        </w:rPr>
        <w:t xml:space="preserve"> </w:t>
      </w:r>
      <w:r w:rsidRPr="0034239C">
        <w:t>ki</w:t>
      </w:r>
      <w:r w:rsidRPr="0034239C">
        <w:rPr>
          <w:spacing w:val="1"/>
        </w:rPr>
        <w:t>t</w:t>
      </w:r>
      <w:r w:rsidRPr="0034239C">
        <w:t>a</w:t>
      </w:r>
      <w:r w:rsidRPr="0034239C">
        <w:rPr>
          <w:spacing w:val="1"/>
        </w:rPr>
        <w:t xml:space="preserve"> </w:t>
      </w:r>
      <w:r w:rsidRPr="0034239C">
        <w:t>v</w:t>
      </w:r>
      <w:r w:rsidRPr="0034239C">
        <w:rPr>
          <w:spacing w:val="-1"/>
        </w:rPr>
        <w:t>e</w:t>
      </w:r>
      <w:r w:rsidRPr="0034239C">
        <w:t>ik</w:t>
      </w:r>
      <w:r w:rsidRPr="0034239C">
        <w:rPr>
          <w:spacing w:val="1"/>
        </w:rPr>
        <w:t>l</w:t>
      </w:r>
      <w:r w:rsidRPr="0034239C">
        <w:t>a</w:t>
      </w:r>
      <w:r w:rsidRPr="0034239C">
        <w:rPr>
          <w:spacing w:val="1"/>
        </w:rPr>
        <w:t xml:space="preserve"> a</w:t>
      </w:r>
      <w:r w:rsidRPr="0034239C">
        <w:t>rba mo</w:t>
      </w:r>
      <w:r w:rsidRPr="0034239C">
        <w:rPr>
          <w:spacing w:val="5"/>
        </w:rPr>
        <w:t>k</w:t>
      </w:r>
      <w:r w:rsidRPr="0034239C">
        <w:rPr>
          <w:spacing w:val="-7"/>
        </w:rPr>
        <w:t>y</w:t>
      </w:r>
      <w:r w:rsidRPr="0034239C">
        <w:t>t</w:t>
      </w:r>
      <w:r w:rsidRPr="0034239C">
        <w:rPr>
          <w:spacing w:val="1"/>
        </w:rPr>
        <w:t>i</w:t>
      </w:r>
      <w:r w:rsidRPr="0034239C">
        <w:t>s</w:t>
      </w:r>
      <w:r w:rsidRPr="0034239C">
        <w:rPr>
          <w:spacing w:val="2"/>
        </w:rPr>
        <w:t xml:space="preserve"> </w:t>
      </w:r>
      <w:r w:rsidRPr="0034239C">
        <w:t>ind</w:t>
      </w:r>
      <w:r w:rsidRPr="0034239C">
        <w:rPr>
          <w:spacing w:val="1"/>
        </w:rPr>
        <w:t>i</w:t>
      </w:r>
      <w:r w:rsidRPr="0034239C">
        <w:t>vidualia</w:t>
      </w:r>
      <w:r w:rsidRPr="0034239C">
        <w:rPr>
          <w:spacing w:val="2"/>
        </w:rPr>
        <w:t xml:space="preserve">i. </w:t>
      </w:r>
      <w:r>
        <w:rPr>
          <w:spacing w:val="2"/>
        </w:rPr>
        <w:t xml:space="preserve">Jeigu šios pamokos pirmos pagal tvarkaraštį pirmos ar paskutinės mokiniai gali į </w:t>
      </w:r>
      <w:r w:rsidR="00E72AA7">
        <w:rPr>
          <w:spacing w:val="2"/>
        </w:rPr>
        <w:t>gimnaziją</w:t>
      </w:r>
      <w:r>
        <w:rPr>
          <w:spacing w:val="2"/>
        </w:rPr>
        <w:t xml:space="preserve"> atvykti vėliau arba išvykti anksčiau. </w:t>
      </w:r>
      <w:r w:rsidRPr="0034239C">
        <w:rPr>
          <w:spacing w:val="2"/>
        </w:rPr>
        <w:t>Tėvai, rašydami prašymą atleisti nuo pamokų</w:t>
      </w:r>
      <w:r>
        <w:rPr>
          <w:spacing w:val="2"/>
        </w:rPr>
        <w:t>,  prisiima atsakomybę už mokinio saugumą</w:t>
      </w:r>
      <w:r w:rsidRPr="0034239C">
        <w:rPr>
          <w:spacing w:val="2"/>
        </w:rPr>
        <w:t>.</w:t>
      </w:r>
    </w:p>
    <w:p w14:paraId="07D7C160" w14:textId="77777777" w:rsidR="005550E4" w:rsidRDefault="005550E4" w:rsidP="005550E4">
      <w:pPr>
        <w:widowControl w:val="0"/>
        <w:autoSpaceDE w:val="0"/>
        <w:ind w:firstLine="567"/>
        <w:jc w:val="both"/>
      </w:pPr>
      <w:r>
        <w:t>31</w:t>
      </w:r>
      <w:r w:rsidRPr="0034239C">
        <w:t>.</w:t>
      </w:r>
      <w:r w:rsidRPr="0034239C">
        <w:rPr>
          <w:spacing w:val="1"/>
        </w:rPr>
        <w:t xml:space="preserve"> </w:t>
      </w:r>
      <w:r w:rsidRPr="0034239C">
        <w:t>Dalyko mokytojas</w:t>
      </w:r>
      <w:r w:rsidRPr="0034239C">
        <w:rPr>
          <w:spacing w:val="2"/>
        </w:rPr>
        <w:t xml:space="preserve"> </w:t>
      </w:r>
      <w:r w:rsidRPr="0034239C">
        <w:t>p</w:t>
      </w:r>
      <w:r w:rsidRPr="0034239C">
        <w:rPr>
          <w:spacing w:val="-1"/>
        </w:rPr>
        <w:t>r</w:t>
      </w:r>
      <w:r w:rsidRPr="0034239C">
        <w:t>i</w:t>
      </w:r>
      <w:r w:rsidRPr="0034239C">
        <w:rPr>
          <w:spacing w:val="1"/>
        </w:rPr>
        <w:t>i</w:t>
      </w:r>
      <w:r w:rsidRPr="0034239C">
        <w:t>ma sp</w:t>
      </w:r>
      <w:r w:rsidRPr="0034239C">
        <w:rPr>
          <w:spacing w:val="2"/>
        </w:rPr>
        <w:t>r</w:t>
      </w:r>
      <w:r w:rsidRPr="0034239C">
        <w:rPr>
          <w:spacing w:val="-1"/>
        </w:rPr>
        <w:t>e</w:t>
      </w:r>
      <w:r w:rsidRPr="0034239C">
        <w:t>ndi</w:t>
      </w:r>
      <w:r w:rsidRPr="0034239C">
        <w:rPr>
          <w:spacing w:val="1"/>
        </w:rPr>
        <w:t>m</w:t>
      </w:r>
      <w:r w:rsidRPr="0034239C">
        <w:t>us</w:t>
      </w:r>
      <w:r w:rsidRPr="0034239C">
        <w:rPr>
          <w:spacing w:val="1"/>
        </w:rPr>
        <w:t xml:space="preserve"> </w:t>
      </w:r>
      <w:r w:rsidRPr="0034239C">
        <w:t>d</w:t>
      </w:r>
      <w:r w:rsidRPr="0034239C">
        <w:rPr>
          <w:spacing w:val="-1"/>
        </w:rPr>
        <w:t>ė</w:t>
      </w:r>
      <w:r w:rsidRPr="0034239C">
        <w:t>l</w:t>
      </w:r>
      <w:r w:rsidRPr="0034239C">
        <w:rPr>
          <w:spacing w:val="1"/>
        </w:rPr>
        <w:t xml:space="preserve"> </w:t>
      </w:r>
      <w:r w:rsidRPr="0034239C">
        <w:t>menų ir</w:t>
      </w:r>
      <w:r w:rsidRPr="0034239C">
        <w:rPr>
          <w:spacing w:val="2"/>
        </w:rPr>
        <w:t xml:space="preserve"> </w:t>
      </w:r>
      <w:r w:rsidRPr="0034239C">
        <w:t>s</w:t>
      </w:r>
      <w:r w:rsidRPr="0034239C">
        <w:rPr>
          <w:spacing w:val="2"/>
        </w:rPr>
        <w:t>p</w:t>
      </w:r>
      <w:r w:rsidRPr="0034239C">
        <w:t>o</w:t>
      </w:r>
      <w:r w:rsidRPr="0034239C">
        <w:rPr>
          <w:spacing w:val="-1"/>
        </w:rPr>
        <w:t>r</w:t>
      </w:r>
      <w:r w:rsidRPr="0034239C">
        <w:t>to</w:t>
      </w:r>
      <w:r w:rsidRPr="0034239C">
        <w:rPr>
          <w:spacing w:val="1"/>
        </w:rPr>
        <w:t xml:space="preserve"> </w:t>
      </w:r>
      <w:r w:rsidRPr="0034239C">
        <w:t>srit</w:t>
      </w:r>
      <w:r w:rsidRPr="0034239C">
        <w:rPr>
          <w:spacing w:val="1"/>
        </w:rPr>
        <w:t>i</w:t>
      </w:r>
      <w:r w:rsidRPr="0034239C">
        <w:rPr>
          <w:spacing w:val="-1"/>
        </w:rPr>
        <w:t>e</w:t>
      </w:r>
      <w:r w:rsidRPr="0034239C">
        <w:t>s</w:t>
      </w:r>
      <w:r w:rsidRPr="0034239C">
        <w:rPr>
          <w:spacing w:val="6"/>
        </w:rPr>
        <w:t xml:space="preserve"> </w:t>
      </w:r>
      <w:r w:rsidRPr="0034239C">
        <w:t>/</w:t>
      </w:r>
      <w:r w:rsidRPr="0034239C">
        <w:rPr>
          <w:spacing w:val="1"/>
        </w:rPr>
        <w:t xml:space="preserve"> </w:t>
      </w:r>
      <w:r w:rsidR="00E72AA7">
        <w:t>fizinio ugdymo</w:t>
      </w:r>
      <w:r w:rsidRPr="0034239C">
        <w:rPr>
          <w:spacing w:val="1"/>
        </w:rPr>
        <w:t xml:space="preserve"> </w:t>
      </w:r>
      <w:r w:rsidRPr="0034239C">
        <w:t>d</w:t>
      </w:r>
      <w:r w:rsidRPr="0034239C">
        <w:rPr>
          <w:spacing w:val="-1"/>
        </w:rPr>
        <w:t>a</w:t>
      </w:r>
      <w:r w:rsidRPr="0034239C">
        <w:rPr>
          <w:spacing w:val="3"/>
        </w:rPr>
        <w:t>l</w:t>
      </w:r>
      <w:r w:rsidRPr="0034239C">
        <w:rPr>
          <w:spacing w:val="-5"/>
        </w:rPr>
        <w:t>y</w:t>
      </w:r>
      <w:r w:rsidRPr="0034239C">
        <w:t>kų,</w:t>
      </w:r>
      <w:r w:rsidRPr="0034239C">
        <w:rPr>
          <w:spacing w:val="3"/>
        </w:rPr>
        <w:t xml:space="preserve"> </w:t>
      </w:r>
      <w:r w:rsidRPr="0034239C">
        <w:t>o iš</w:t>
      </w:r>
      <w:r w:rsidRPr="0034239C">
        <w:rPr>
          <w:spacing w:val="1"/>
        </w:rPr>
        <w:t>i</w:t>
      </w:r>
      <w:r w:rsidRPr="0034239C">
        <w:t>m</w:t>
      </w:r>
      <w:r w:rsidRPr="0034239C">
        <w:rPr>
          <w:spacing w:val="1"/>
        </w:rPr>
        <w:t>t</w:t>
      </w:r>
      <w:r w:rsidRPr="0034239C">
        <w:t>ies</w:t>
      </w:r>
      <w:r w:rsidRPr="0034239C">
        <w:rPr>
          <w:spacing w:val="2"/>
        </w:rPr>
        <w:t xml:space="preserve"> </w:t>
      </w:r>
      <w:r w:rsidRPr="0034239C">
        <w:rPr>
          <w:spacing w:val="-1"/>
        </w:rPr>
        <w:t>a</w:t>
      </w:r>
      <w:r w:rsidRPr="0034239C">
        <w:t>tvej</w:t>
      </w:r>
      <w:r w:rsidRPr="0034239C">
        <w:rPr>
          <w:spacing w:val="-1"/>
        </w:rPr>
        <w:t>a</w:t>
      </w:r>
      <w:r w:rsidRPr="0034239C">
        <w:t>is</w:t>
      </w:r>
      <w:r w:rsidRPr="0034239C">
        <w:rPr>
          <w:spacing w:val="4"/>
        </w:rPr>
        <w:t xml:space="preserve"> </w:t>
      </w:r>
      <w:r w:rsidRPr="0034239C">
        <w:t>–</w:t>
      </w:r>
      <w:r w:rsidRPr="0034239C">
        <w:rPr>
          <w:spacing w:val="2"/>
        </w:rPr>
        <w:t xml:space="preserve"> </w:t>
      </w:r>
      <w:r w:rsidRPr="0034239C">
        <w:t>ir</w:t>
      </w:r>
      <w:r w:rsidRPr="0034239C">
        <w:rPr>
          <w:spacing w:val="2"/>
        </w:rPr>
        <w:t xml:space="preserve"> </w:t>
      </w:r>
      <w:r w:rsidRPr="0034239C">
        <w:t>k</w:t>
      </w:r>
      <w:r w:rsidRPr="0034239C">
        <w:rPr>
          <w:spacing w:val="-2"/>
        </w:rPr>
        <w:t>i</w:t>
      </w:r>
      <w:r w:rsidRPr="0034239C">
        <w:t>tų d</w:t>
      </w:r>
      <w:r w:rsidRPr="0034239C">
        <w:rPr>
          <w:spacing w:val="-1"/>
        </w:rPr>
        <w:t>a</w:t>
      </w:r>
      <w:r w:rsidRPr="0034239C">
        <w:rPr>
          <w:spacing w:val="3"/>
        </w:rPr>
        <w:t>l</w:t>
      </w:r>
      <w:r w:rsidRPr="0034239C">
        <w:rPr>
          <w:spacing w:val="-5"/>
        </w:rPr>
        <w:t>y</w:t>
      </w:r>
      <w:r w:rsidRPr="0034239C">
        <w:t>kų</w:t>
      </w:r>
      <w:r w:rsidRPr="0034239C">
        <w:rPr>
          <w:spacing w:val="2"/>
        </w:rPr>
        <w:t xml:space="preserve"> </w:t>
      </w:r>
      <w:r w:rsidRPr="0034239C">
        <w:t>v</w:t>
      </w:r>
      <w:r w:rsidRPr="0034239C">
        <w:rPr>
          <w:spacing w:val="1"/>
        </w:rPr>
        <w:t>e</w:t>
      </w:r>
      <w:r w:rsidRPr="0034239C">
        <w:t>rtinimų,</w:t>
      </w:r>
      <w:r w:rsidRPr="0034239C">
        <w:rPr>
          <w:spacing w:val="2"/>
        </w:rPr>
        <w:t xml:space="preserve"> </w:t>
      </w:r>
      <w:r w:rsidRPr="0034239C">
        <w:rPr>
          <w:spacing w:val="-2"/>
        </w:rPr>
        <w:t>g</w:t>
      </w:r>
      <w:r w:rsidRPr="0034239C">
        <w:rPr>
          <w:spacing w:val="-1"/>
        </w:rPr>
        <w:t>a</w:t>
      </w:r>
      <w:r w:rsidRPr="0034239C">
        <w:t>utų</w:t>
      </w:r>
      <w:r w:rsidRPr="0034239C">
        <w:rPr>
          <w:spacing w:val="5"/>
        </w:rPr>
        <w:t xml:space="preserve"> </w:t>
      </w:r>
      <w:r w:rsidRPr="0034239C">
        <w:t>mokantis</w:t>
      </w:r>
      <w:r w:rsidRPr="0034239C">
        <w:rPr>
          <w:spacing w:val="2"/>
        </w:rPr>
        <w:t xml:space="preserve"> </w:t>
      </w:r>
      <w:r w:rsidRPr="0034239C">
        <w:t>p</w:t>
      </w:r>
      <w:r w:rsidRPr="0034239C">
        <w:rPr>
          <w:spacing w:val="-1"/>
        </w:rPr>
        <w:t>a</w:t>
      </w:r>
      <w:r w:rsidRPr="0034239C">
        <w:rPr>
          <w:spacing w:val="-2"/>
        </w:rPr>
        <w:t>g</w:t>
      </w:r>
      <w:r w:rsidRPr="0034239C">
        <w:rPr>
          <w:spacing w:val="-1"/>
        </w:rPr>
        <w:t>a</w:t>
      </w:r>
      <w:r w:rsidRPr="0034239C">
        <w:t>l</w:t>
      </w:r>
      <w:r w:rsidRPr="0034239C">
        <w:rPr>
          <w:spacing w:val="2"/>
        </w:rPr>
        <w:t xml:space="preserve"> </w:t>
      </w:r>
      <w:r w:rsidRPr="0034239C">
        <w:t>n</w:t>
      </w:r>
      <w:r w:rsidRPr="0034239C">
        <w:rPr>
          <w:spacing w:val="-1"/>
        </w:rPr>
        <w:t>e</w:t>
      </w:r>
      <w:r w:rsidRPr="0034239C">
        <w:t>f</w:t>
      </w:r>
      <w:r w:rsidRPr="0034239C">
        <w:rPr>
          <w:spacing w:val="1"/>
        </w:rPr>
        <w:t>o</w:t>
      </w:r>
      <w:r w:rsidRPr="0034239C">
        <w:t>rm</w:t>
      </w:r>
      <w:r w:rsidRPr="0034239C">
        <w:rPr>
          <w:spacing w:val="-1"/>
        </w:rPr>
        <w:t>a</w:t>
      </w:r>
      <w:r w:rsidRPr="0034239C">
        <w:rPr>
          <w:spacing w:val="3"/>
        </w:rPr>
        <w:t>l</w:t>
      </w:r>
      <w:r w:rsidRPr="0034239C">
        <w:t>io</w:t>
      </w:r>
      <w:r w:rsidRPr="0034239C">
        <w:rPr>
          <w:spacing w:val="1"/>
        </w:rPr>
        <w:t>j</w:t>
      </w:r>
      <w:r w:rsidRPr="0034239C">
        <w:t>o</w:t>
      </w:r>
      <w:r w:rsidRPr="0034239C">
        <w:rPr>
          <w:spacing w:val="2"/>
        </w:rPr>
        <w:t xml:space="preserve"> </w:t>
      </w:r>
      <w:r w:rsidRPr="0034239C">
        <w:t>švietimo</w:t>
      </w:r>
      <w:r w:rsidRPr="0034239C">
        <w:rPr>
          <w:spacing w:val="2"/>
        </w:rPr>
        <w:t xml:space="preserve"> </w:t>
      </w:r>
      <w:r w:rsidRPr="0034239C">
        <w:t>p</w:t>
      </w:r>
      <w:r w:rsidRPr="0034239C">
        <w:rPr>
          <w:spacing w:val="-1"/>
        </w:rPr>
        <w:t>r</w:t>
      </w:r>
      <w:r w:rsidRPr="0034239C">
        <w:t>o</w:t>
      </w:r>
      <w:r w:rsidRPr="0034239C">
        <w:rPr>
          <w:spacing w:val="-2"/>
        </w:rPr>
        <w:t>g</w:t>
      </w:r>
      <w:r w:rsidRPr="0034239C">
        <w:t>r</w:t>
      </w:r>
      <w:r w:rsidRPr="0034239C">
        <w:rPr>
          <w:spacing w:val="-2"/>
        </w:rPr>
        <w:t>a</w:t>
      </w:r>
      <w:r w:rsidRPr="0034239C">
        <w:t>mas, įskai</w:t>
      </w:r>
      <w:r w:rsidRPr="0034239C">
        <w:rPr>
          <w:spacing w:val="3"/>
        </w:rPr>
        <w:t>t</w:t>
      </w:r>
      <w:r w:rsidRPr="0034239C">
        <w:rPr>
          <w:spacing w:val="-7"/>
        </w:rPr>
        <w:t>y</w:t>
      </w:r>
      <w:r w:rsidRPr="0034239C">
        <w:t xml:space="preserve">mo </w:t>
      </w:r>
      <w:r w:rsidRPr="0034239C">
        <w:rPr>
          <w:spacing w:val="3"/>
        </w:rPr>
        <w:t>i</w:t>
      </w:r>
      <w:r w:rsidRPr="0034239C">
        <w:t>r ko</w:t>
      </w:r>
      <w:r w:rsidRPr="0034239C">
        <w:rPr>
          <w:spacing w:val="-1"/>
        </w:rPr>
        <w:t>n</w:t>
      </w:r>
      <w:r w:rsidRPr="0034239C">
        <w:t>v</w:t>
      </w:r>
      <w:r w:rsidRPr="0034239C">
        <w:rPr>
          <w:spacing w:val="-1"/>
        </w:rPr>
        <w:t>e</w:t>
      </w:r>
      <w:r w:rsidRPr="0034239C">
        <w:t>rt</w:t>
      </w:r>
      <w:r w:rsidRPr="0034239C">
        <w:rPr>
          <w:spacing w:val="-1"/>
        </w:rPr>
        <w:t>a</w:t>
      </w:r>
      <w:r w:rsidRPr="0034239C">
        <w:t>vi</w:t>
      </w:r>
      <w:r w:rsidRPr="0034239C">
        <w:rPr>
          <w:spacing w:val="3"/>
        </w:rPr>
        <w:t>m</w:t>
      </w:r>
      <w:r w:rsidRPr="0034239C">
        <w:t>o į</w:t>
      </w:r>
      <w:r w:rsidRPr="0034239C">
        <w:rPr>
          <w:spacing w:val="2"/>
        </w:rPr>
        <w:t xml:space="preserve"> </w:t>
      </w:r>
      <w:r w:rsidRPr="0034239C">
        <w:t>d</w:t>
      </w:r>
      <w:r w:rsidRPr="0034239C">
        <w:rPr>
          <w:spacing w:val="-1"/>
        </w:rPr>
        <w:t>e</w:t>
      </w:r>
      <w:r w:rsidRPr="0034239C">
        <w:t>ši</w:t>
      </w:r>
      <w:r w:rsidRPr="0034239C">
        <w:rPr>
          <w:spacing w:val="1"/>
        </w:rPr>
        <w:t>m</w:t>
      </w:r>
      <w:r w:rsidRPr="0034239C">
        <w:t>tbalę</w:t>
      </w:r>
      <w:r w:rsidRPr="0034239C">
        <w:rPr>
          <w:spacing w:val="-1"/>
        </w:rPr>
        <w:t xml:space="preserve"> </w:t>
      </w:r>
      <w:r w:rsidRPr="0034239C">
        <w:t>v</w:t>
      </w:r>
      <w:r w:rsidRPr="0034239C">
        <w:rPr>
          <w:spacing w:val="-1"/>
        </w:rPr>
        <w:t>e</w:t>
      </w:r>
      <w:r w:rsidRPr="0034239C">
        <w:t>rtinimo s</w:t>
      </w:r>
      <w:r w:rsidRPr="0034239C">
        <w:rPr>
          <w:spacing w:val="1"/>
        </w:rPr>
        <w:t>i</w:t>
      </w:r>
      <w:r w:rsidRPr="0034239C">
        <w:t>stem</w:t>
      </w:r>
      <w:r w:rsidRPr="0034239C">
        <w:rPr>
          <w:spacing w:val="-1"/>
        </w:rPr>
        <w:t>ą</w:t>
      </w:r>
      <w:r>
        <w:rPr>
          <w:spacing w:val="-1"/>
        </w:rPr>
        <w:t xml:space="preserve"> arba lygį (pradiniame ugdyme)</w:t>
      </w:r>
      <w:r w:rsidRPr="0034239C">
        <w:t>.</w:t>
      </w:r>
    </w:p>
    <w:p w14:paraId="4991ED04" w14:textId="4677DF85" w:rsidR="00E75FF3" w:rsidRPr="00C828B0" w:rsidRDefault="09B71BA1" w:rsidP="00C828B0">
      <w:pPr>
        <w:ind w:firstLine="567"/>
        <w:jc w:val="both"/>
      </w:pPr>
      <w:r>
        <w:t>3</w:t>
      </w:r>
      <w:r w:rsidR="003C087B">
        <w:t>2</w:t>
      </w:r>
      <w:r>
        <w:t xml:space="preserve">. Kai mokinys atstovauja gimnazijai varžybose, konkursuose, olimpiadose per atostogas, savaitgalio ar švenčių dienomis, tos dienos įskaitomos į mokinio ugdymosi dienų skaičių. Mokinio prašymu jo poilsio dienos gali būti nukeliamos į artimiausias darbo dienas. Mokinio prašymu galima suteikti laisvą nuo pamokų laiką pasiruošti dalyvauti ir dalyvaujant šalies ir tarptautinėse olimpiadose, varžybose. Šis laikas yra įskaitomas į mokinio ugdymosi dienų skaičių. </w:t>
      </w:r>
    </w:p>
    <w:p w14:paraId="7925F10A" w14:textId="4A98CB76" w:rsidR="00C828B0" w:rsidRDefault="003C087B" w:rsidP="00C828B0">
      <w:pPr>
        <w:tabs>
          <w:tab w:val="left" w:pos="6804"/>
          <w:tab w:val="left" w:pos="7088"/>
        </w:tabs>
        <w:ind w:firstLine="567"/>
        <w:jc w:val="both"/>
      </w:pPr>
      <w:r>
        <w:t>33</w:t>
      </w:r>
      <w:r w:rsidR="09B71BA1">
        <w:t>. Mokiniams, kurie mokosi savarankišku ugdymo proceso būdu, mokykla teikia konsultacijas. Konsultacijos gali būti pavienės ar grupinės, susidarius didesniam mokinių skaičiui.</w:t>
      </w:r>
    </w:p>
    <w:p w14:paraId="4624A264" w14:textId="13E0DAFD" w:rsidR="00C828B0" w:rsidRDefault="09B71BA1" w:rsidP="00C828B0">
      <w:pPr>
        <w:tabs>
          <w:tab w:val="left" w:pos="6804"/>
          <w:tab w:val="left" w:pos="7088"/>
        </w:tabs>
        <w:ind w:firstLine="567"/>
        <w:jc w:val="both"/>
      </w:pPr>
      <w:r>
        <w:t>34. Konsultacijoms skiriama iki 15 procentų Bendrųjų ugdymo planų 78, 86, 87, 100, 108 punktuose nustatyto metinių arba savaitinių pamokų skaičiaus. Konsultacijos gali būti organizuojamos, įvairiais mokymo proceso organizavimo būdais. Joms organizuoti sudaromas tvarkaraštis.</w:t>
      </w:r>
    </w:p>
    <w:p w14:paraId="738610EB" w14:textId="79E0FDF0" w:rsidR="00BB55CA" w:rsidRDefault="00BB55CA" w:rsidP="00190AA9">
      <w:pPr>
        <w:rPr>
          <w:rFonts w:eastAsia="MS Mincho"/>
          <w:b/>
          <w:bCs/>
          <w:szCs w:val="24"/>
          <w:lang w:eastAsia="ar-SA"/>
        </w:rPr>
      </w:pPr>
    </w:p>
    <w:p w14:paraId="477AEC01" w14:textId="42D969EC" w:rsidR="00502B01" w:rsidRPr="00BB55CA" w:rsidRDefault="00502B01" w:rsidP="00150CE6">
      <w:pPr>
        <w:shd w:val="clear" w:color="auto" w:fill="FFFFFF"/>
        <w:spacing w:line="360" w:lineRule="auto"/>
        <w:jc w:val="center"/>
        <w:rPr>
          <w:rFonts w:eastAsia="MS Mincho"/>
          <w:b/>
          <w:bCs/>
          <w:szCs w:val="24"/>
          <w:lang w:eastAsia="ar-SA"/>
        </w:rPr>
      </w:pPr>
      <w:r>
        <w:rPr>
          <w:b/>
          <w:bCs/>
          <w:szCs w:val="24"/>
        </w:rPr>
        <w:t>TREČIASIS SKIRSNIS</w:t>
      </w:r>
    </w:p>
    <w:p w14:paraId="46E4C798" w14:textId="77777777" w:rsidR="00C828B0" w:rsidRDefault="00C828B0" w:rsidP="00150CE6">
      <w:pPr>
        <w:tabs>
          <w:tab w:val="left" w:pos="851"/>
          <w:tab w:val="num" w:pos="1560"/>
        </w:tabs>
        <w:spacing w:line="360" w:lineRule="auto"/>
        <w:ind w:left="840"/>
        <w:jc w:val="center"/>
        <w:rPr>
          <w:b/>
          <w:szCs w:val="24"/>
          <w:lang w:eastAsia="lt-LT"/>
        </w:rPr>
      </w:pPr>
      <w:r>
        <w:rPr>
          <w:b/>
          <w:szCs w:val="24"/>
          <w:lang w:eastAsia="lt-LT"/>
        </w:rPr>
        <w:t>MOKINIŲ MOKYMO NAMIE IR LIGONINĖSE ORGANIZAVIMAS</w:t>
      </w:r>
    </w:p>
    <w:p w14:paraId="637805D2" w14:textId="77777777" w:rsidR="00C828B0" w:rsidRDefault="00C828B0" w:rsidP="00C828B0">
      <w:pPr>
        <w:tabs>
          <w:tab w:val="left" w:pos="851"/>
          <w:tab w:val="num" w:pos="1560"/>
        </w:tabs>
        <w:ind w:left="840" w:hanging="840"/>
        <w:jc w:val="center"/>
        <w:rPr>
          <w:b/>
          <w:szCs w:val="24"/>
          <w:lang w:eastAsia="lt-LT"/>
        </w:rPr>
      </w:pPr>
    </w:p>
    <w:p w14:paraId="7B934381" w14:textId="3017242D" w:rsidR="00C828B0" w:rsidRPr="00C828B0" w:rsidRDefault="09B71BA1" w:rsidP="09B71BA1">
      <w:pPr>
        <w:tabs>
          <w:tab w:val="left" w:pos="851"/>
          <w:tab w:val="num" w:pos="1560"/>
        </w:tabs>
        <w:ind w:firstLine="567"/>
        <w:jc w:val="both"/>
      </w:pPr>
      <w:r w:rsidRPr="09B71BA1">
        <w:t xml:space="preserve">35.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0663056F" w14:textId="4314A116" w:rsidR="00C828B0" w:rsidRPr="00C828B0" w:rsidRDefault="09B71BA1" w:rsidP="09B71BA1">
      <w:pPr>
        <w:ind w:firstLine="567"/>
        <w:jc w:val="both"/>
      </w:pPr>
      <w:r w:rsidRPr="09B71BA1">
        <w:t xml:space="preserve">36. Pradinio ugdymo programa įgyvendinama, ugdymą organizuojant pagal dalykų bendrąsias programas arba jas integruojant į kitų dalykų turinį. </w:t>
      </w:r>
    </w:p>
    <w:p w14:paraId="2DFC4CD8" w14:textId="683C51C0" w:rsidR="00C828B0" w:rsidRPr="00C828B0" w:rsidRDefault="09B71BA1" w:rsidP="09B71BA1">
      <w:pPr>
        <w:ind w:firstLine="567"/>
        <w:jc w:val="both"/>
      </w:pPr>
      <w:r w:rsidRPr="09B71BA1">
        <w:t>37. Mokiniui, kuris mokosi namie:</w:t>
      </w:r>
    </w:p>
    <w:p w14:paraId="026C0622" w14:textId="58630040" w:rsidR="00C828B0" w:rsidRPr="00C828B0" w:rsidRDefault="09B71BA1" w:rsidP="09B71BA1">
      <w:pPr>
        <w:ind w:firstLine="567"/>
        <w:jc w:val="both"/>
      </w:pPr>
      <w:r w:rsidRPr="09B71BA1">
        <w:t>37.1. pagal pradinio ugdymo programą savarankišku ar (ir) nuotoliniu mokymo proceso organizavimo būdu, leidus gydytojui, pavienio ar grupinio mokymosi forma:</w:t>
      </w:r>
    </w:p>
    <w:p w14:paraId="2A8CDE8C" w14:textId="3A1DB711" w:rsidR="00C828B0" w:rsidRPr="00C828B0" w:rsidRDefault="09B71BA1" w:rsidP="09B71BA1">
      <w:pPr>
        <w:ind w:firstLine="540"/>
        <w:jc w:val="both"/>
      </w:pPr>
      <w:r w:rsidRPr="09B71BA1">
        <w:t>37.1.1. 1–3 klasėse skiriama 315 pamokų per mokslo metus (9 pamokos per savaitę);</w:t>
      </w:r>
    </w:p>
    <w:p w14:paraId="25E200CE" w14:textId="009D1382" w:rsidR="00C828B0" w:rsidRPr="00C828B0" w:rsidRDefault="09B71BA1" w:rsidP="09B71BA1">
      <w:pPr>
        <w:ind w:firstLine="540"/>
        <w:jc w:val="both"/>
      </w:pPr>
      <w:r w:rsidRPr="09B71BA1">
        <w:t>37.1.2. 4 klasėje skiriama 385 pamokos per mokslo metus (11 pamokų per savaitę);</w:t>
      </w:r>
    </w:p>
    <w:p w14:paraId="6BB7D825" w14:textId="7E474081" w:rsidR="00C828B0" w:rsidRPr="00C828B0" w:rsidRDefault="09B71BA1" w:rsidP="09B71BA1">
      <w:pPr>
        <w:ind w:firstLine="540"/>
        <w:jc w:val="both"/>
      </w:pPr>
      <w:r w:rsidRPr="09B71BA1">
        <w:t>37.1.3. kiekvienoje klasėje skiriama 70 papildomų pamokų per mokslo metus (2 pamokos per savaitę) baltarusių, lenkų, rusų, vokiečių tautinės mažumos gimtajai kalbai mokytis, kai mokinys mokosi mokykloje, kurios nuostatuose (įstatuose) įteisintas mokymas tautinės mažumos kalba arba mokoma tautinių mažumų kalbos;</w:t>
      </w:r>
    </w:p>
    <w:p w14:paraId="5762B299" w14:textId="2036477C" w:rsidR="00C828B0" w:rsidRPr="00C828B0" w:rsidRDefault="09B71BA1" w:rsidP="09B71BA1">
      <w:pPr>
        <w:ind w:firstLine="567"/>
        <w:jc w:val="both"/>
      </w:pPr>
      <w:r w:rsidRPr="09B71BA1">
        <w:t>37.2. mokiniui, kuris mokosi namie pagal pagrindinio ar pagal vidurinio ugdymo programą savarankišku ar (ir) nuotoliniu mokymo proceso organizavimo būdu pavienio ar grupinio mokymosi forma:</w:t>
      </w:r>
    </w:p>
    <w:p w14:paraId="55171E50" w14:textId="77777777" w:rsidR="00C828B0" w:rsidRPr="00C828B0" w:rsidRDefault="00C828B0" w:rsidP="09B71BA1">
      <w:pPr>
        <w:shd w:val="clear" w:color="auto" w:fill="FFFFFF" w:themeFill="background1"/>
        <w:ind w:firstLine="567"/>
        <w:jc w:val="both"/>
      </w:pPr>
      <w:r w:rsidRPr="09B71BA1">
        <w:rPr>
          <w:shd w:val="clear" w:color="auto" w:fill="FFFFFF"/>
        </w:rPr>
        <w:t>37.</w:t>
      </w:r>
      <w:r w:rsidRPr="09B71BA1">
        <w:t>2.1. 5–6 klasėse skiriamos 444 pamokos per mokslo metus (12 pamokų per savaitę);</w:t>
      </w:r>
    </w:p>
    <w:p w14:paraId="35237FDD" w14:textId="6AE18FBD" w:rsidR="00C828B0" w:rsidRPr="00C828B0" w:rsidRDefault="09B71BA1" w:rsidP="09B71BA1">
      <w:pPr>
        <w:ind w:firstLine="567"/>
        <w:jc w:val="both"/>
      </w:pPr>
      <w:r w:rsidRPr="09B71BA1">
        <w:t xml:space="preserve">37.2.2. 7–8 klasėse skiriama 481 pamoka per mokslo metus (13 pamokų per savaitę); </w:t>
      </w:r>
    </w:p>
    <w:p w14:paraId="38E1CA52" w14:textId="12C8D25A" w:rsidR="00C828B0" w:rsidRPr="00C828B0" w:rsidRDefault="09B71BA1" w:rsidP="09B71BA1">
      <w:pPr>
        <w:ind w:firstLine="567"/>
        <w:jc w:val="both"/>
      </w:pPr>
      <w:r w:rsidRPr="09B71BA1">
        <w:t xml:space="preserve">37.2.3. 9–10 klasėse ir I–II gimnazijos klasėse skiriamos 555 pamokos per mokslo metus (15 pamokų per savaitę); </w:t>
      </w:r>
    </w:p>
    <w:p w14:paraId="38E0E051" w14:textId="6C4686FA" w:rsidR="00C828B0" w:rsidRPr="00C828B0" w:rsidRDefault="09B71BA1" w:rsidP="09B71BA1">
      <w:pPr>
        <w:ind w:firstLine="567"/>
        <w:jc w:val="both"/>
      </w:pPr>
      <w:r w:rsidRPr="09B71BA1">
        <w:t xml:space="preserve">37.2.4. III klasėje gimnazijos skiriamos 504 pamokos (14 pamokų per savaitę); </w:t>
      </w:r>
    </w:p>
    <w:p w14:paraId="66FC87F3" w14:textId="57324662" w:rsidR="00C828B0" w:rsidRPr="00C828B0" w:rsidRDefault="09B71BA1" w:rsidP="09B71BA1">
      <w:pPr>
        <w:ind w:firstLine="567"/>
        <w:jc w:val="both"/>
      </w:pPr>
      <w:r w:rsidRPr="09B71BA1">
        <w:t>37.2.5. IV gimnazijos klasėje skiriamos 476 pamokos per mokslo metus (14 pamokų per savaitę.</w:t>
      </w:r>
    </w:p>
    <w:p w14:paraId="6A3F4E62" w14:textId="31B2233E" w:rsidR="00C828B0" w:rsidRPr="00C828B0" w:rsidRDefault="09B71BA1" w:rsidP="09B71BA1">
      <w:pPr>
        <w:ind w:firstLine="567"/>
        <w:jc w:val="both"/>
      </w:pPr>
      <w:r w:rsidRPr="09B71BA1">
        <w:t xml:space="preserve">38. Suderinus su mokinio tėvais (globėjais, rūpintojais)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14:paraId="11F6A4BD" w14:textId="25660241" w:rsidR="00C828B0" w:rsidRPr="00C828B0" w:rsidRDefault="09B71BA1" w:rsidP="09B71BA1">
      <w:pPr>
        <w:ind w:firstLine="567"/>
        <w:jc w:val="both"/>
      </w:pPr>
      <w:r w:rsidRPr="09B71BA1">
        <w:t>39. Mokyklos sprendimu mokiniui, kuris mokosi namuose, gali būti skiriama iki 2 papildomų pamokų per savaitę mokymosi pasiekimams gerinti.</w:t>
      </w:r>
    </w:p>
    <w:p w14:paraId="3ADF7FDD" w14:textId="383C44B7" w:rsidR="00C828B0" w:rsidRPr="00C828B0" w:rsidRDefault="09B71BA1" w:rsidP="09B71BA1">
      <w:pPr>
        <w:ind w:firstLine="567"/>
        <w:jc w:val="both"/>
      </w:pPr>
      <w:r w:rsidRPr="09B71BA1">
        <w:t>40.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2EE79C07" w14:textId="3E4D24C6" w:rsidR="09B71BA1" w:rsidRDefault="09B71BA1" w:rsidP="00502B01">
      <w:pPr>
        <w:tabs>
          <w:tab w:val="left" w:pos="1701"/>
        </w:tabs>
        <w:spacing w:line="257" w:lineRule="auto"/>
        <w:ind w:firstLine="567"/>
        <w:jc w:val="both"/>
        <w:rPr>
          <w:szCs w:val="24"/>
        </w:rPr>
      </w:pPr>
      <w:r w:rsidRPr="09B71BA1">
        <w:t>41.</w:t>
      </w:r>
      <w:r w:rsidRPr="09B71BA1">
        <w:rPr>
          <w:szCs w:val="24"/>
        </w:rPr>
        <w:t xml:space="preserve"> Mokinio ugdymas ligoninės klasėje  individualizuojamas, atsižvelgiant į mokinio sveikatos būklę ir mokymosi poreikius. Mokykla, atsižvelgdama į mokinio sveikatą, gydančio gydytojo rekomendacijas ir suderinusi su mokinio tėvais (globėjais, rūpintojais), gali priimti sprendimą į ugdymo planą neįtraukti 1–3 dalykų, kurių turinys tokiu atveju integruojamas į kitus dalykus. Mokymosi intensyvumas turi būti pritaikomas pagal mokinio mokymosi galias.</w:t>
      </w:r>
    </w:p>
    <w:p w14:paraId="3EBFCA06" w14:textId="01C3F320" w:rsidR="09B71BA1" w:rsidRDefault="09B71BA1" w:rsidP="00502B01">
      <w:pPr>
        <w:spacing w:line="257" w:lineRule="auto"/>
        <w:ind w:firstLine="567"/>
        <w:jc w:val="both"/>
        <w:rPr>
          <w:szCs w:val="24"/>
        </w:rPr>
      </w:pPr>
      <w:r w:rsidRPr="09B71BA1">
        <w:rPr>
          <w:szCs w:val="24"/>
        </w:rPr>
        <w:t xml:space="preserve">42.  Ligoninės  klasėje įgyvendinant pradinio ugdymo programą: </w:t>
      </w:r>
    </w:p>
    <w:p w14:paraId="2453A3A4" w14:textId="6FEBC3D4" w:rsidR="09B71BA1" w:rsidRDefault="09B71BA1" w:rsidP="00502B01">
      <w:pPr>
        <w:spacing w:line="257" w:lineRule="auto"/>
        <w:ind w:firstLine="567"/>
        <w:jc w:val="both"/>
        <w:rPr>
          <w:szCs w:val="24"/>
        </w:rPr>
      </w:pPr>
      <w:r w:rsidRPr="09B71BA1">
        <w:rPr>
          <w:szCs w:val="24"/>
        </w:rPr>
        <w:t>42.1. mokinį ugdant kasdieniu ar nuotoliniu mokymo proceso organizavimo būdu (grupinio mokymosi forma), skiriama 13 pamokų per savaitę (455 pamokos per metus). Neformaliojo vaikų švietimo veikloms organizuoti skiriama po 1 neformaliojo vaikų švietimo valandą per savaitę (35 pamokas per metus);</w:t>
      </w:r>
    </w:p>
    <w:p w14:paraId="01D6621C" w14:textId="580E48F3" w:rsidR="09B71BA1" w:rsidRDefault="09B71BA1" w:rsidP="00502B01">
      <w:pPr>
        <w:spacing w:line="257" w:lineRule="auto"/>
        <w:ind w:firstLine="567"/>
        <w:jc w:val="both"/>
        <w:rPr>
          <w:szCs w:val="24"/>
        </w:rPr>
      </w:pPr>
      <w:r w:rsidRPr="09B71BA1">
        <w:rPr>
          <w:szCs w:val="24"/>
        </w:rPr>
        <w:t>42.2. jungtinei klasei, sudarytai vadovaujantis Mokyklų, vykdančių formaliojo švietimo programas, tinklo kūrimo taisyklėmis, patvirtintomis Lietuvos Respublikos Vyriausybės 2011 m. birželio 29 d. nutarimu Nr. 768 „Dėl Mokyklų, vykdančių formaliojo švietimo programas, tinklo kūrimo taisyklių patvirtinimo“</w:t>
      </w:r>
      <w:r w:rsidRPr="09B71BA1">
        <w:rPr>
          <w:sz w:val="22"/>
          <w:szCs w:val="22"/>
        </w:rPr>
        <w:t xml:space="preserve"> </w:t>
      </w:r>
      <w:r w:rsidRPr="09B71BA1">
        <w:rPr>
          <w:szCs w:val="24"/>
        </w:rPr>
        <w:t xml:space="preserve">(toliau – Mokyklų, vykdančių formaliojo švietimo programas, tinklo kūrimo taisyklės), skiriama iki 15 pamokų per savaitę (525 pamokos per metus) ir po 2 neformaliojo vaikų švietimo valandas (70 pamokų per metus); </w:t>
      </w:r>
    </w:p>
    <w:p w14:paraId="59422E97" w14:textId="601CACF1" w:rsidR="09B71BA1" w:rsidRDefault="09B71BA1" w:rsidP="00502B01">
      <w:pPr>
        <w:spacing w:line="257" w:lineRule="auto"/>
        <w:ind w:firstLine="567"/>
        <w:jc w:val="both"/>
        <w:rPr>
          <w:szCs w:val="24"/>
        </w:rPr>
      </w:pPr>
      <w:r w:rsidRPr="09B71BA1">
        <w:rPr>
          <w:szCs w:val="24"/>
        </w:rPr>
        <w:t>42.3. savarankiškai mokosi mokinys, kuriam taikomas lovos režimas. Mokytojai jam teikia individualias konsultacijas (pavienio mokymosi forma savarankišku mokymo proceso organizavimo būdu). Individualioms konsultacijoms skiriamos 3 pamokos per savaitę (105 pamokos per metus). Mokinių grupė (2–4 mokiniai), kai nesusidaro klasė, mokosi savarankiškai, jiems teikiamos grupinės konsultacijos (pavienio mokymosi forma savarankišku mokymo proceso organizavimo būdu). Grupinėms konsultacijoms skiriamos 7 pamokos per savaitę (245 pamokos per metus);</w:t>
      </w:r>
    </w:p>
    <w:p w14:paraId="7357C47F" w14:textId="20FB1160" w:rsidR="09B71BA1" w:rsidRDefault="09B71BA1" w:rsidP="09B71BA1">
      <w:pPr>
        <w:spacing w:line="257" w:lineRule="auto"/>
        <w:ind w:firstLine="567"/>
        <w:jc w:val="both"/>
        <w:rPr>
          <w:szCs w:val="24"/>
        </w:rPr>
      </w:pPr>
      <w:r w:rsidRPr="09B71BA1">
        <w:rPr>
          <w:szCs w:val="24"/>
        </w:rPr>
        <w:t>42.4. gydančiam gydytojui leidus, mokinys gali mokytis nuotoliniu mokymo proceso organizavimo būdu. Mokant nuotoliniu ugdymo proceso organizavimo būdu, individualioms konsultacijoms skiriamos 3 pamokos per savaitę (105 pamokos per metus), konsultacijoms grupėse skiriamos 7 pamokos (245 pamokos per metus).</w:t>
      </w:r>
    </w:p>
    <w:p w14:paraId="563C79FB" w14:textId="48201B3C" w:rsidR="09B71BA1" w:rsidRDefault="09B71BA1" w:rsidP="09B71BA1">
      <w:pPr>
        <w:spacing w:line="257" w:lineRule="auto"/>
        <w:ind w:firstLine="567"/>
        <w:jc w:val="both"/>
        <w:rPr>
          <w:szCs w:val="24"/>
        </w:rPr>
      </w:pPr>
      <w:r w:rsidRPr="09B71BA1">
        <w:rPr>
          <w:szCs w:val="24"/>
        </w:rPr>
        <w:t xml:space="preserve">42.5. Ligoninės klasėje įgyvendinant pagrindinio ar vidurinio ugdymo programą: </w:t>
      </w:r>
    </w:p>
    <w:p w14:paraId="2F16FAA1" w14:textId="20D6AA50" w:rsidR="09B71BA1" w:rsidRDefault="09B71BA1" w:rsidP="09B71BA1">
      <w:pPr>
        <w:spacing w:line="257" w:lineRule="auto"/>
        <w:ind w:firstLine="567"/>
        <w:jc w:val="both"/>
        <w:rPr>
          <w:szCs w:val="24"/>
        </w:rPr>
      </w:pPr>
      <w:r w:rsidRPr="09B71BA1">
        <w:rPr>
          <w:szCs w:val="24"/>
        </w:rPr>
        <w:t>42.5.1. kasdieniu ar nuotoliniu mokymo proceso organizavimo būdu (grupinio mokymosi forma), skiriama: 5–6 klasėse – 13 pamokų per savaitę, 481 – per mokslo metus; 6–7 klasėse – 14 pamokų per savaitę, 518 – per mokslo metus; 8–10, I ir II gimnazijos klasėse – 15 pamokų per savaitę, 555 – per mokslo metus;</w:t>
      </w:r>
    </w:p>
    <w:p w14:paraId="1B9206DB" w14:textId="65B5CBDD" w:rsidR="09B71BA1" w:rsidRDefault="09B71BA1" w:rsidP="09B71BA1">
      <w:pPr>
        <w:spacing w:line="257" w:lineRule="auto"/>
        <w:ind w:firstLine="567"/>
        <w:jc w:val="both"/>
        <w:rPr>
          <w:szCs w:val="24"/>
        </w:rPr>
      </w:pPr>
      <w:r w:rsidRPr="09B71BA1">
        <w:rPr>
          <w:szCs w:val="24"/>
        </w:rPr>
        <w:t xml:space="preserve">42.5.2. kasdieniu ar nuotoliniu mokymo proceso organizavimo būdu (grupinio mokymosi forma), skiriama: III ir IV gimnazijos klasėse – po 14 pamokų per savaitę, per mokslo metus: III gimnazijos klasėje – 504, IV gimnazijos klasėje – 476 pamokos. Kiekvienam dalykui skiriamų pamokų skaičių nustato mokykla; </w:t>
      </w:r>
    </w:p>
    <w:p w14:paraId="7CA4F2BC" w14:textId="350AF058" w:rsidR="09B71BA1" w:rsidRDefault="09B71BA1" w:rsidP="09B71BA1">
      <w:pPr>
        <w:spacing w:line="257" w:lineRule="auto"/>
        <w:ind w:firstLine="567"/>
        <w:jc w:val="both"/>
        <w:rPr>
          <w:szCs w:val="24"/>
        </w:rPr>
      </w:pPr>
      <w:r w:rsidRPr="09B71BA1">
        <w:rPr>
          <w:szCs w:val="24"/>
        </w:rPr>
        <w:t xml:space="preserve">42.5.3. neformaliojo švietimo veikloms organizuoti, įgyvendinant pagrindinio ugdymo programą, kiekvienai klasei skiriama po 2 valandas per savaitę, per mokslo metus – 74 neformaliojo švietimo valandos; įgyvendinant vidurinio ugdymo programą III gimnazijos klasėje – 2 valandos per savaitę, 72 valandos per mokslo metus, IV gimnazijos klasėje – 2 valandos per savaitę, 68 valandos per mokslo metus; </w:t>
      </w:r>
    </w:p>
    <w:p w14:paraId="06613FF0" w14:textId="71A90331" w:rsidR="09B71BA1" w:rsidRDefault="09B71BA1" w:rsidP="09B71BA1">
      <w:pPr>
        <w:spacing w:line="257" w:lineRule="auto"/>
        <w:ind w:firstLine="567"/>
        <w:jc w:val="both"/>
        <w:rPr>
          <w:szCs w:val="24"/>
        </w:rPr>
      </w:pPr>
      <w:r w:rsidRPr="09B71BA1">
        <w:rPr>
          <w:szCs w:val="24"/>
        </w:rPr>
        <w:t>42.5.4. nesusidarius mokinių klasei, mokinys, kuriam taikomas lovos režimas, mokomas pavienio mokymosi forma savarankišku ar nuotoliniu mokymo proceso organizavimo būdu, suderinus su gydančiu gydytoju. Grupinėms konsultacijoms, mokant nuotoliniu mokymo proceso organizavimo būdu, skiriama 40 procentų, individualioms konsultacijoms, mokant savarankišku ir nuotoliniu mokymo proceso organizavimo būdu, – iki 15 procentų Bendrųjų ugdymo 78, 86 ,87, 100, 108 punktuose dalykams skiriamų pamokų;</w:t>
      </w:r>
    </w:p>
    <w:p w14:paraId="045B66AC" w14:textId="5B434423" w:rsidR="09B71BA1" w:rsidRDefault="09B71BA1" w:rsidP="09B71BA1">
      <w:pPr>
        <w:spacing w:line="257" w:lineRule="auto"/>
        <w:ind w:firstLine="567"/>
        <w:jc w:val="both"/>
        <w:rPr>
          <w:szCs w:val="24"/>
        </w:rPr>
      </w:pPr>
      <w:r w:rsidRPr="09B71BA1">
        <w:rPr>
          <w:szCs w:val="24"/>
        </w:rPr>
        <w:t>42.5.5. jungtinei klasei ugdymo programoms įgyvendinti skiriamas pamokų skaičius per savaitę nėra didesnis nei pamokų skaičius, skiriamas aukščiausiai iš jungiamų klasių, kuris numatytas Bendrųjų ugdymo planų 85 punkte. Neformaliojo švietimo veikloms jungtinei klasei per savaitę skiriamos 3 valandos, per mokslo metus – 111 valandų.</w:t>
      </w:r>
    </w:p>
    <w:p w14:paraId="10A74180" w14:textId="3399E256" w:rsidR="09B71BA1" w:rsidRDefault="09B71BA1" w:rsidP="09B71BA1">
      <w:pPr>
        <w:tabs>
          <w:tab w:val="left" w:pos="1701"/>
        </w:tabs>
        <w:spacing w:line="257" w:lineRule="auto"/>
        <w:ind w:firstLine="709"/>
        <w:jc w:val="both"/>
        <w:rPr>
          <w:szCs w:val="24"/>
        </w:rPr>
      </w:pPr>
    </w:p>
    <w:p w14:paraId="4C311D5D" w14:textId="1E62289A" w:rsidR="09B71BA1" w:rsidRDefault="09B71BA1" w:rsidP="09B71BA1">
      <w:pPr>
        <w:ind w:firstLine="567"/>
        <w:jc w:val="both"/>
      </w:pPr>
    </w:p>
    <w:p w14:paraId="4A3C3E86" w14:textId="77777777" w:rsidR="00502B01" w:rsidRDefault="00502B01" w:rsidP="00150CE6">
      <w:pPr>
        <w:spacing w:line="360" w:lineRule="auto"/>
        <w:jc w:val="center"/>
        <w:rPr>
          <w:b/>
          <w:bCs/>
          <w:szCs w:val="24"/>
        </w:rPr>
      </w:pPr>
      <w:r>
        <w:rPr>
          <w:b/>
          <w:bCs/>
          <w:szCs w:val="24"/>
          <w:shd w:val="clear" w:color="auto" w:fill="FFFFFF"/>
        </w:rPr>
        <w:t>KETVIRTASIS SKIRSNIS</w:t>
      </w:r>
    </w:p>
    <w:p w14:paraId="1CF341B3" w14:textId="77777777" w:rsidR="00913D39" w:rsidRDefault="00913D39" w:rsidP="00150CE6">
      <w:pPr>
        <w:tabs>
          <w:tab w:val="left" w:pos="993"/>
        </w:tabs>
        <w:overflowPunct w:val="0"/>
        <w:spacing w:line="360" w:lineRule="auto"/>
        <w:jc w:val="center"/>
        <w:textAlignment w:val="baseline"/>
        <w:rPr>
          <w:b/>
          <w:bCs/>
          <w:szCs w:val="24"/>
        </w:rPr>
      </w:pPr>
      <w:r>
        <w:rPr>
          <w:b/>
          <w:bCs/>
          <w:szCs w:val="24"/>
        </w:rPr>
        <w:t>UGDYMO ORGANIZAVIMAS GRUPINE MOKYMOSI FORMA NUOTOLINIU MOKYMO</w:t>
      </w:r>
      <w:r>
        <w:rPr>
          <w:szCs w:val="24"/>
        </w:rPr>
        <w:t xml:space="preserve"> </w:t>
      </w:r>
      <w:r>
        <w:rPr>
          <w:b/>
          <w:bCs/>
          <w:szCs w:val="24"/>
        </w:rPr>
        <w:t>PROCESO ORGANIZAVIMO BŪDU IR</w:t>
      </w:r>
    </w:p>
    <w:p w14:paraId="0A55BC84" w14:textId="77777777" w:rsidR="00913D39" w:rsidRDefault="00913D39" w:rsidP="00150CE6">
      <w:pPr>
        <w:tabs>
          <w:tab w:val="left" w:pos="993"/>
        </w:tabs>
        <w:spacing w:line="360" w:lineRule="auto"/>
        <w:ind w:firstLine="567"/>
        <w:jc w:val="center"/>
        <w:rPr>
          <w:szCs w:val="24"/>
        </w:rPr>
      </w:pPr>
      <w:r>
        <w:rPr>
          <w:b/>
          <w:bCs/>
          <w:szCs w:val="24"/>
        </w:rPr>
        <w:t>KASDIENIU MOKYMO PROCESO ORGANIZAVIMO BŪDU</w:t>
      </w:r>
    </w:p>
    <w:p w14:paraId="61829076" w14:textId="77777777" w:rsidR="00913D39" w:rsidRDefault="00913D39" w:rsidP="00913D39">
      <w:pPr>
        <w:tabs>
          <w:tab w:val="left" w:pos="993"/>
        </w:tabs>
        <w:ind w:firstLine="567"/>
        <w:jc w:val="center"/>
        <w:rPr>
          <w:szCs w:val="24"/>
        </w:rPr>
      </w:pPr>
    </w:p>
    <w:p w14:paraId="02AA54F4" w14:textId="105E3AC2" w:rsidR="00913D39" w:rsidRDefault="00DE7712" w:rsidP="09B71BA1">
      <w:pPr>
        <w:ind w:firstLine="567"/>
        <w:jc w:val="both"/>
      </w:pPr>
      <w:r>
        <w:t>43</w:t>
      </w:r>
      <w:r w:rsidR="09B71BA1">
        <w:t>.</w:t>
      </w:r>
      <w:r w:rsidR="09B71BA1" w:rsidRPr="09B71BA1">
        <w:rPr>
          <w:sz w:val="22"/>
          <w:szCs w:val="22"/>
        </w:rPr>
        <w:t xml:space="preserve"> </w:t>
      </w:r>
      <w:r w:rsidR="09B71BA1">
        <w:t xml:space="preserve">Gimnazijos nuostatuose įteisintas nuotolinio mokymo proceso organizavimo būdas. </w:t>
      </w:r>
    </w:p>
    <w:p w14:paraId="43713D85" w14:textId="57DE0091" w:rsidR="00913D39" w:rsidRPr="00D77A5C" w:rsidRDefault="00DE7712" w:rsidP="09B71BA1">
      <w:pPr>
        <w:ind w:firstLine="567"/>
        <w:jc w:val="both"/>
        <w:rPr>
          <w:lang w:val="en-US"/>
        </w:rPr>
      </w:pPr>
      <w:r>
        <w:rPr>
          <w:lang w:val="en-US"/>
        </w:rPr>
        <w:t>44</w:t>
      </w:r>
      <w:r w:rsidR="09B71BA1" w:rsidRPr="09B71BA1">
        <w:rPr>
          <w:lang w:val="en-US"/>
        </w:rPr>
        <w:t xml:space="preserve">.Gimnazija, planuodama organizuoti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w:t>
      </w:r>
      <w:proofErr w:type="gramStart"/>
      <w:r w:rsidR="09B71BA1" w:rsidRPr="09B71BA1">
        <w:rPr>
          <w:lang w:val="en-US"/>
        </w:rPr>
        <w:t>patvirtinimo“ ir</w:t>
      </w:r>
      <w:proofErr w:type="gramEnd"/>
      <w:r w:rsidR="09B71BA1" w:rsidRPr="09B71BA1">
        <w:rPr>
          <w:lang w:val="en-US"/>
        </w:rPr>
        <w:t xml:space="preserve"> Kauno Kovo 11-osios gimnazijos nuotolinio mokymo organizavimo tvarkos Aprašu, patvirtu  Kauno Kovo 11-osios gimnazijos direktoriaus  2020 m. rugpjūčio mėn. 20 d. įsakymu Nr. V1-93 (3 priedas).</w:t>
      </w:r>
    </w:p>
    <w:p w14:paraId="301C6DC1" w14:textId="493EAEBD" w:rsidR="00913D39" w:rsidRPr="00100F6E" w:rsidRDefault="00DE7712" w:rsidP="09B71BA1">
      <w:pPr>
        <w:ind w:firstLine="567"/>
        <w:jc w:val="both"/>
        <w:rPr>
          <w:lang w:val="en-US"/>
        </w:rPr>
      </w:pPr>
      <w:r>
        <w:t>45</w:t>
      </w:r>
      <w:r w:rsidR="09B71BA1">
        <w:t xml:space="preserve">. Gimnazija mokiniams, kurie mokomi kasdieniu mokymo proceso organizavimo būdu, dalį ugdymo proceso įgyvendina nuotoliniu mokymo proceso organizavimo būdu: 5–8 klasių mokiniams iki 10 procentų ugdymo procesui skiriamo laiko per mokslo metus, o 9–10, I – IV gimnazijos klasių mokiniams – iki 30 procentų. </w:t>
      </w:r>
    </w:p>
    <w:p w14:paraId="78AE3653" w14:textId="7C52840D" w:rsidR="00913D39" w:rsidRDefault="00913D39" w:rsidP="09B71BA1">
      <w:pPr>
        <w:overflowPunct w:val="0"/>
        <w:ind w:firstLine="567"/>
        <w:jc w:val="both"/>
        <w:textAlignment w:val="baseline"/>
        <w:rPr>
          <w:shd w:val="clear" w:color="auto" w:fill="FFFFFF"/>
        </w:rPr>
      </w:pPr>
      <w:r w:rsidRPr="09B71BA1">
        <w:rPr>
          <w:lang w:eastAsia="lt-LT"/>
        </w:rPr>
        <w:t>4</w:t>
      </w:r>
      <w:r w:rsidR="00DE7712">
        <w:rPr>
          <w:lang w:eastAsia="lt-LT"/>
        </w:rPr>
        <w:t>6</w:t>
      </w:r>
      <w:r w:rsidRPr="09B71BA1">
        <w:rPr>
          <w:lang w:eastAsia="lt-LT"/>
        </w:rPr>
        <w:t xml:space="preserve">. </w:t>
      </w:r>
      <w:r w:rsidRPr="09B71BA1">
        <w:rPr>
          <w:shd w:val="clear" w:color="auto" w:fill="FFFFFF"/>
        </w:rPr>
        <w:t xml:space="preserve">Karantino, ekstremalios situacijos, ekstremalaus įvykio ar įvykio (ekstremali temperatūra, gaisras, potvynis, pūga ir kt.), keliančio pavojų mokinių sveikatai ir gyvybei, laikotarpiu </w:t>
      </w:r>
      <w:r w:rsidRPr="09B71BA1">
        <w:rPr>
          <w:color w:val="000000"/>
          <w:shd w:val="clear" w:color="auto" w:fill="FFFFFF"/>
        </w:rPr>
        <w:t>(toliau – ypatingos aplinkybės) ar esant aplinkybėms gimnazijoje, dėl kurių ugdymo procesas n</w:t>
      </w:r>
      <w:r w:rsidRPr="09B71BA1">
        <w:rPr>
          <w:shd w:val="clear" w:color="auto" w:fill="FFFFFF"/>
        </w:rPr>
        <w:t>egali būti organizuojamas kasdieniu mokymo proceso organizavimo būdu (gimnazija yra dalykų brandos egzaminų centras, vyksta remonto darbai gimnazijoje ir kt.), ugdymo procesas gali būti koreguojamas arba laikinai stabdomas, arba organizuojamas nuotoliniu mokymo proceso organizavimo būdu (toliau – nuotolinis mokymo būdas).</w:t>
      </w:r>
    </w:p>
    <w:p w14:paraId="2BA226A1" w14:textId="77777777" w:rsidR="00913D39" w:rsidRDefault="00913D39" w:rsidP="09B71BA1">
      <w:pPr>
        <w:rPr>
          <w:sz w:val="2"/>
          <w:szCs w:val="2"/>
        </w:rPr>
      </w:pPr>
    </w:p>
    <w:p w14:paraId="46DB8551" w14:textId="2FD9024F" w:rsidR="00913D39" w:rsidRDefault="09B71BA1" w:rsidP="09B71BA1">
      <w:pPr>
        <w:overflowPunct w:val="0"/>
        <w:ind w:firstLine="567"/>
        <w:jc w:val="both"/>
        <w:textAlignment w:val="baseline"/>
      </w:pPr>
      <w:r>
        <w:t>4</w:t>
      </w:r>
      <w:r w:rsidR="00DE7712">
        <w:t>7</w:t>
      </w:r>
      <w:r>
        <w:t>. Ekstremali temperatūra gimnazijoje ir (ar) gyvenamojoje teritorijoje:</w:t>
      </w:r>
    </w:p>
    <w:p w14:paraId="17AD93B2" w14:textId="77777777" w:rsidR="00913D39" w:rsidRDefault="00913D39" w:rsidP="09B71BA1">
      <w:pPr>
        <w:rPr>
          <w:sz w:val="2"/>
          <w:szCs w:val="2"/>
        </w:rPr>
      </w:pPr>
    </w:p>
    <w:p w14:paraId="3B6E0DF3" w14:textId="38047607" w:rsidR="00913D39" w:rsidRDefault="00DE7712" w:rsidP="09B71BA1">
      <w:pPr>
        <w:overflowPunct w:val="0"/>
        <w:ind w:firstLine="567"/>
        <w:jc w:val="both"/>
        <w:textAlignment w:val="baseline"/>
      </w:pPr>
      <w:r>
        <w:t>47</w:t>
      </w:r>
      <w:r w:rsidR="09B71BA1">
        <w:t>.1. minus 20 °C ar žemesnė – 1–4 ir 5 klasių mokiniams;</w:t>
      </w:r>
    </w:p>
    <w:p w14:paraId="0DE4B5B7" w14:textId="77777777" w:rsidR="00913D39" w:rsidRDefault="00913D39" w:rsidP="09B71BA1">
      <w:pPr>
        <w:rPr>
          <w:sz w:val="2"/>
          <w:szCs w:val="2"/>
        </w:rPr>
      </w:pPr>
    </w:p>
    <w:p w14:paraId="1F771215" w14:textId="3D1FC73B" w:rsidR="00913D39" w:rsidRDefault="00DE7712" w:rsidP="09B71BA1">
      <w:pPr>
        <w:overflowPunct w:val="0"/>
        <w:ind w:firstLine="567"/>
        <w:jc w:val="both"/>
        <w:textAlignment w:val="baseline"/>
      </w:pPr>
      <w:r>
        <w:t>47</w:t>
      </w:r>
      <w:r w:rsidR="09B71BA1">
        <w:t>.2. minus 25 °C ar žemesnė – 6–10, I–IV gimnazijos klasių mokiniams;</w:t>
      </w:r>
    </w:p>
    <w:p w14:paraId="66204FF1" w14:textId="77777777" w:rsidR="00913D39" w:rsidRDefault="00913D39" w:rsidP="09B71BA1">
      <w:pPr>
        <w:rPr>
          <w:sz w:val="2"/>
          <w:szCs w:val="2"/>
        </w:rPr>
      </w:pPr>
    </w:p>
    <w:p w14:paraId="1B7BB3A6" w14:textId="55967344" w:rsidR="00913D39" w:rsidRPr="005B6DA3" w:rsidRDefault="00DE7712" w:rsidP="09B71BA1">
      <w:pPr>
        <w:overflowPunct w:val="0"/>
        <w:ind w:firstLine="567"/>
        <w:jc w:val="both"/>
        <w:textAlignment w:val="baseline"/>
        <w:rPr>
          <w:sz w:val="2"/>
          <w:szCs w:val="2"/>
        </w:rPr>
      </w:pPr>
      <w:r>
        <w:t>47</w:t>
      </w:r>
      <w:r w:rsidR="09B71BA1">
        <w:t xml:space="preserve">.3. plius </w:t>
      </w:r>
      <w:r w:rsidR="09B71BA1" w:rsidRPr="09B71BA1">
        <w:rPr>
          <w:lang w:val="en-GB"/>
        </w:rPr>
        <w:t xml:space="preserve">30 °C </w:t>
      </w:r>
      <w:r w:rsidR="09B71BA1">
        <w:t>ar aukštesnė –</w:t>
      </w:r>
      <w:r w:rsidR="09B71BA1" w:rsidRPr="09B71BA1">
        <w:rPr>
          <w:lang w:val="en-GB"/>
        </w:rPr>
        <w:t xml:space="preserve"> 1–10, I–IV </w:t>
      </w:r>
      <w:r w:rsidR="09B71BA1">
        <w:t>gimnazijos klasių mokiniams</w:t>
      </w:r>
      <w:r w:rsidR="09B71BA1" w:rsidRPr="09B71BA1">
        <w:rPr>
          <w:lang w:val="en-GB"/>
        </w:rPr>
        <w:t>.</w:t>
      </w:r>
      <w:r w:rsidR="09B71BA1">
        <w:t xml:space="preserve"> </w:t>
      </w:r>
    </w:p>
    <w:p w14:paraId="7E5A8CDE" w14:textId="67CB45E5" w:rsidR="00913D39" w:rsidRDefault="00DE7712" w:rsidP="09B71BA1">
      <w:pPr>
        <w:overflowPunct w:val="0"/>
        <w:ind w:firstLine="567"/>
        <w:jc w:val="both"/>
        <w:textAlignment w:val="baseline"/>
      </w:pPr>
      <w:r>
        <w:t>48</w:t>
      </w:r>
      <w:r w:rsidR="00913D39" w:rsidRPr="09B71BA1">
        <w:t xml:space="preserve">. Gimnazijos vadovas, nesant valstybės, savivaldybės lygio sprendimų dėl ugdymo proceso organizavimo esant ypatingoms aplinkybėms </w:t>
      </w:r>
      <w:r w:rsidR="00913D39" w:rsidRPr="09B71BA1">
        <w:rPr>
          <w:color w:val="000000"/>
        </w:rPr>
        <w:t>ar esant aplinkybėms gimnazijoje, dėl kurių ugdymo procesas negali būti organizuojamas kasdieniu</w:t>
      </w:r>
      <w:r w:rsidR="00913D39" w:rsidRPr="09B71BA1">
        <w:rPr>
          <w:shd w:val="clear" w:color="auto" w:fill="FFFFFF"/>
        </w:rPr>
        <w:t xml:space="preserve"> mokymo proceso organizavimo </w:t>
      </w:r>
      <w:r w:rsidR="00913D39" w:rsidRPr="09B71BA1">
        <w:rPr>
          <w:color w:val="000000"/>
        </w:rPr>
        <w:t>būdu</w:t>
      </w:r>
      <w:r w:rsidR="00913D39" w:rsidRPr="09B71BA1">
        <w:t>, gali priimti ugdymo organizavimo sprendimus:</w:t>
      </w:r>
    </w:p>
    <w:p w14:paraId="2DBF0D7D" w14:textId="77777777" w:rsidR="00913D39" w:rsidRDefault="00913D39" w:rsidP="09B71BA1">
      <w:pPr>
        <w:rPr>
          <w:sz w:val="2"/>
          <w:szCs w:val="2"/>
        </w:rPr>
      </w:pPr>
    </w:p>
    <w:p w14:paraId="35422B03" w14:textId="5D2EDE86" w:rsidR="00913D39" w:rsidRDefault="00DE7712" w:rsidP="09B71BA1">
      <w:pPr>
        <w:overflowPunct w:val="0"/>
        <w:ind w:firstLine="567"/>
        <w:jc w:val="both"/>
        <w:textAlignment w:val="baseline"/>
      </w:pPr>
      <w:r>
        <w:t>48</w:t>
      </w:r>
      <w:r w:rsidR="09B71BA1">
        <w:t>.1. mažinančius / šalinančius pavojų mokinių sveikatai ir gyvybei;</w:t>
      </w:r>
    </w:p>
    <w:p w14:paraId="6B62F1B3" w14:textId="77777777" w:rsidR="00913D39" w:rsidRDefault="00913D39" w:rsidP="09B71BA1">
      <w:pPr>
        <w:rPr>
          <w:sz w:val="2"/>
          <w:szCs w:val="2"/>
        </w:rPr>
      </w:pPr>
    </w:p>
    <w:p w14:paraId="56471972" w14:textId="0BC7C6FB" w:rsidR="00913D39" w:rsidRDefault="00DE7712" w:rsidP="09B71BA1">
      <w:pPr>
        <w:overflowPunct w:val="0"/>
        <w:ind w:firstLine="567"/>
        <w:jc w:val="both"/>
        <w:textAlignment w:val="baseline"/>
      </w:pPr>
      <w:r>
        <w:t>48</w:t>
      </w:r>
      <w:r w:rsidR="09B71BA1">
        <w:t xml:space="preserve">.2. laikinai stabdyti ugdymo procesą, kai dėl susidariusių aplinkybių gimnazijos aplinkoje nėra </w:t>
      </w:r>
      <w:r w:rsidR="09B71BA1" w:rsidRPr="09B71BA1">
        <w:rPr>
          <w:color w:val="000000" w:themeColor="text1"/>
        </w:rPr>
        <w:t xml:space="preserve">galimybės jo koreguoti ar tęsti </w:t>
      </w:r>
      <w:r w:rsidR="09B71BA1">
        <w:t>ugdymo procesą grupinio mokymosi forma kasdieniu mokymo proceso organizavimo būdu nei grupinio mokymosi forma nuotoliniu mokymo būdu, pvz., sutrikus elektros tinklų tiekimui ir kt., ugdymo procesas gimnazijos vadovo sprendimu gali būti laikinai stabdomas 1–2 darbo dienas. Jeigu ugdymo procesas turi būti stabdomas ilgesnį laiką, gimnazijos vadovas sprendimą dėl ugdymo proceso stabdymo derina su valstybinės mokyklos (biudžetinės įstaigos) – savininko teises ir pareigas įgyvendinančia institucija, savivaldybės mokyklos (biudžetinės įstaigos) – savivaldybės vykdomąja institucija ar jos įgaliotu asmeniu;</w:t>
      </w:r>
    </w:p>
    <w:p w14:paraId="02F2C34E" w14:textId="77777777" w:rsidR="00913D39" w:rsidRDefault="00913D39" w:rsidP="09B71BA1">
      <w:pPr>
        <w:rPr>
          <w:sz w:val="2"/>
          <w:szCs w:val="2"/>
        </w:rPr>
      </w:pPr>
    </w:p>
    <w:p w14:paraId="2752EADF" w14:textId="2C8CF5A8" w:rsidR="00913D39" w:rsidRDefault="00DE7712" w:rsidP="09B71BA1">
      <w:pPr>
        <w:overflowPunct w:val="0"/>
        <w:ind w:firstLine="567"/>
        <w:jc w:val="both"/>
        <w:textAlignment w:val="baseline"/>
      </w:pPr>
      <w:r>
        <w:t>48</w:t>
      </w:r>
      <w:r w:rsidR="00913D39" w:rsidRPr="09B71BA1">
        <w:t xml:space="preserve">.3. ugdymo procesą ar jo dalį organizuoti nuotoliniu mokymo būdu, kai nėra galimybės tęsti ugdymo proceso ar jo dalies grupinio mokymosi forma kasdieniu mokymo proceso organizavimo būdu. Gimnazijos vadovas sprendimą ugdymo procesą ar jo dalį organizuoti nuotoliniu mokymo būdu priima </w:t>
      </w:r>
      <w:r w:rsidR="00913D39" w:rsidRPr="09B71BA1">
        <w:rPr>
          <w:color w:val="000000"/>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680A4E5D" w14:textId="77777777" w:rsidR="00913D39" w:rsidRDefault="00913D39" w:rsidP="09B71BA1">
      <w:pPr>
        <w:rPr>
          <w:sz w:val="2"/>
          <w:szCs w:val="2"/>
        </w:rPr>
      </w:pPr>
    </w:p>
    <w:p w14:paraId="6FBA51AC" w14:textId="2E142D7A" w:rsidR="00913D39" w:rsidRDefault="00DE7712" w:rsidP="09B71BA1">
      <w:pPr>
        <w:overflowPunct w:val="0"/>
        <w:ind w:firstLine="567"/>
        <w:jc w:val="both"/>
        <w:textAlignment w:val="baseline"/>
        <w:rPr>
          <w:color w:val="000000"/>
        </w:rPr>
      </w:pPr>
      <w:r>
        <w:t>49</w:t>
      </w:r>
      <w:r w:rsidR="09B71BA1">
        <w:t>. V</w:t>
      </w:r>
      <w:r w:rsidR="09B71BA1" w:rsidRPr="09B71BA1">
        <w:rPr>
          <w:color w:val="000000" w:themeColor="text1"/>
        </w:rPr>
        <w:t>alstybės, savivaldybės lygiu ar gimnazijos vadovo sprendimu ugdymo procesą ar jo dalį organizuojant nuotoliniu mokymo būdu,</w:t>
      </w:r>
      <w:r w:rsidR="09B71BA1">
        <w:t xml:space="preserve"> </w:t>
      </w:r>
      <w:r w:rsidR="09B71BA1" w:rsidRPr="09B71BA1">
        <w:rPr>
          <w:color w:val="000000" w:themeColor="text1"/>
        </w:rPr>
        <w:t>gimnazija:</w:t>
      </w:r>
    </w:p>
    <w:p w14:paraId="19219836" w14:textId="77777777" w:rsidR="00913D39" w:rsidRDefault="00913D39" w:rsidP="09B71BA1">
      <w:pPr>
        <w:rPr>
          <w:sz w:val="2"/>
          <w:szCs w:val="2"/>
        </w:rPr>
      </w:pPr>
    </w:p>
    <w:p w14:paraId="2E048CC0" w14:textId="78D07CAF" w:rsidR="00913D39" w:rsidRDefault="00DE7712" w:rsidP="09B71BA1">
      <w:pPr>
        <w:overflowPunct w:val="0"/>
        <w:ind w:firstLine="567"/>
        <w:jc w:val="both"/>
        <w:textAlignment w:val="baseline"/>
        <w:rPr>
          <w:color w:val="000000"/>
        </w:rPr>
      </w:pPr>
      <w:r>
        <w:rPr>
          <w:color w:val="000000" w:themeColor="text1"/>
        </w:rPr>
        <w:t>49</w:t>
      </w:r>
      <w:r w:rsidR="09B71BA1" w:rsidRPr="09B71BA1">
        <w:rPr>
          <w:color w:val="000000" w:themeColor="text1"/>
        </w:rPr>
        <w:t xml:space="preserve">.1. priima sprendimus ugdymo procesui nuotoliniu mokymo būdu organizuoti, atsižvelgdama į gimnazijos ugdymo plane numatytas gaires nuotoliniam mokymo procesui organizuoti, Bendrųjų ugdymo planų nuostatas; </w:t>
      </w:r>
    </w:p>
    <w:p w14:paraId="296FEF7D" w14:textId="77777777" w:rsidR="00913D39" w:rsidRDefault="00913D39" w:rsidP="09B71BA1">
      <w:pPr>
        <w:rPr>
          <w:sz w:val="2"/>
          <w:szCs w:val="2"/>
        </w:rPr>
      </w:pPr>
    </w:p>
    <w:p w14:paraId="129537CC" w14:textId="78A631A5" w:rsidR="00913D39" w:rsidRDefault="00DE7712" w:rsidP="09B71BA1">
      <w:pPr>
        <w:overflowPunct w:val="0"/>
        <w:ind w:firstLine="567"/>
        <w:jc w:val="both"/>
        <w:textAlignment w:val="baseline"/>
      </w:pPr>
      <w:r>
        <w:t>49</w:t>
      </w:r>
      <w:r w:rsidR="09B71BA1">
        <w:t>.2.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7194DBDC" w14:textId="77777777" w:rsidR="00913D39" w:rsidRDefault="00913D39" w:rsidP="09B71BA1">
      <w:pPr>
        <w:rPr>
          <w:sz w:val="2"/>
          <w:szCs w:val="2"/>
        </w:rPr>
      </w:pPr>
    </w:p>
    <w:p w14:paraId="2D13A577" w14:textId="224FE91B" w:rsidR="00913D39" w:rsidRDefault="00DE7712" w:rsidP="09B71BA1">
      <w:pPr>
        <w:overflowPunct w:val="0"/>
        <w:ind w:firstLine="567"/>
        <w:jc w:val="both"/>
        <w:textAlignment w:val="baseline"/>
      </w:pPr>
      <w:r>
        <w:t>49</w:t>
      </w:r>
      <w:r w:rsidR="09B71BA1">
        <w:t xml:space="preserve">.3. įvertina, ar visi mokiniai gali dalyvauti ugdymo procese nuotoliniu mokymo būdu. Išsiaiškinus, kad mokinio namuose nėra sąlygų mokytis, sudaromos sąlygos mokytis gimnazijoje, jeigu gimnazijoje nėra aplinkybių, kurios keltų pavojų mokinio gyvybei ir sveikatai. Nesant galimybių ugdymo proceso organizuoti gimnazijoje, ugdymo proceso organizavimas laikinai perkeliamas į kitas saugias patalpas; </w:t>
      </w:r>
    </w:p>
    <w:p w14:paraId="769D0D3C" w14:textId="77777777" w:rsidR="00913D39" w:rsidRDefault="00913D39" w:rsidP="09B71BA1">
      <w:pPr>
        <w:rPr>
          <w:sz w:val="2"/>
          <w:szCs w:val="2"/>
        </w:rPr>
      </w:pPr>
    </w:p>
    <w:p w14:paraId="4B8963DA" w14:textId="2D1BCC87" w:rsidR="00913D39" w:rsidRDefault="00DE7712" w:rsidP="09B71BA1">
      <w:pPr>
        <w:overflowPunct w:val="0"/>
        <w:ind w:firstLine="567"/>
        <w:jc w:val="both"/>
        <w:textAlignment w:val="baseline"/>
      </w:pPr>
      <w:r>
        <w:t>49</w:t>
      </w:r>
      <w:r w:rsidR="09B71BA1">
        <w:t>.4. susitaria dėl mokinių emocinės sveikatos stebėjimo, taip pat mokinių, turinčių specialiųjų ugdymosi poreikių, ugdymo specifikos ir švietimo pagalbos teikimo;</w:t>
      </w:r>
    </w:p>
    <w:p w14:paraId="54CD245A" w14:textId="77777777" w:rsidR="00913D39" w:rsidRDefault="00913D39" w:rsidP="09B71BA1">
      <w:pPr>
        <w:rPr>
          <w:sz w:val="2"/>
          <w:szCs w:val="2"/>
        </w:rPr>
      </w:pPr>
    </w:p>
    <w:p w14:paraId="0829B6EC" w14:textId="3AC1CEC3" w:rsidR="00913D39" w:rsidRDefault="00DE7712" w:rsidP="09B71BA1">
      <w:pPr>
        <w:overflowPunct w:val="0"/>
        <w:ind w:firstLine="567"/>
        <w:jc w:val="both"/>
        <w:textAlignment w:val="baseline"/>
      </w:pPr>
      <w:r>
        <w:t>49</w:t>
      </w:r>
      <w:r w:rsidR="09B71BA1">
        <w:t>.5. įgyvendindama ugdymo programas, ne mažiau kaip 80 procentų ugdymo procesui numatyto laiko (per savaitę ir (ar) mėnesį) skiria sinchroniniam ugdymui ir ne daugiau kaip 20 procentų – asinchroniniam ugdymui. Nepertraukiamo sinchroninio ugdymo trukmė – iki 90 min.;</w:t>
      </w:r>
    </w:p>
    <w:p w14:paraId="1231BE67" w14:textId="77777777" w:rsidR="00913D39" w:rsidRDefault="00913D39" w:rsidP="09B71BA1">
      <w:pPr>
        <w:rPr>
          <w:sz w:val="2"/>
          <w:szCs w:val="2"/>
        </w:rPr>
      </w:pPr>
    </w:p>
    <w:p w14:paraId="51CE63BD" w14:textId="49ECEB5A" w:rsidR="00913D39" w:rsidRDefault="00DE7712" w:rsidP="09B71BA1">
      <w:pPr>
        <w:overflowPunct w:val="0"/>
        <w:ind w:firstLine="567"/>
        <w:jc w:val="both"/>
        <w:textAlignment w:val="baseline"/>
      </w:pPr>
      <w:r>
        <w:t>49</w:t>
      </w:r>
      <w:r w:rsidR="09B71BA1">
        <w:t xml:space="preserve">.6. pertvarko pamokų tvarkaraštį, pritaikydama jį ugdymo procesą organizuoti nuotoliniu mokymo būdu: konkrečios klasės tvarkaraštyje numato sinchroniniam ir asinchroniniam ugdymui skiriamas pamokas; </w:t>
      </w:r>
    </w:p>
    <w:p w14:paraId="36FEB5B0" w14:textId="77777777" w:rsidR="00913D39" w:rsidRDefault="00913D39" w:rsidP="09B71BA1">
      <w:pPr>
        <w:rPr>
          <w:sz w:val="2"/>
          <w:szCs w:val="2"/>
        </w:rPr>
      </w:pPr>
    </w:p>
    <w:p w14:paraId="1C78ECEA" w14:textId="1CDB65B9" w:rsidR="00913D39" w:rsidRDefault="00DE7712" w:rsidP="09B71BA1">
      <w:pPr>
        <w:overflowPunct w:val="0"/>
        <w:ind w:firstLine="567"/>
        <w:jc w:val="both"/>
        <w:textAlignment w:val="baseline"/>
      </w:pPr>
      <w:r>
        <w:t>49</w:t>
      </w:r>
      <w:r w:rsidR="09B71BA1">
        <w:t>.7. pritaiko pamokos struktūrą sinchroniniam ir asinchroniniam ugdymui, atsižvelgdama į mokinių amžių, dalyko programos ir ugdymo programos ypatumus;</w:t>
      </w:r>
    </w:p>
    <w:p w14:paraId="30D7AA69" w14:textId="77777777" w:rsidR="00913D39" w:rsidRDefault="00913D39" w:rsidP="09B71BA1">
      <w:pPr>
        <w:rPr>
          <w:sz w:val="2"/>
          <w:szCs w:val="2"/>
        </w:rPr>
      </w:pPr>
    </w:p>
    <w:p w14:paraId="2C37E068" w14:textId="0C87E4FA" w:rsidR="00913D39" w:rsidRDefault="00DE7712" w:rsidP="09B71BA1">
      <w:pPr>
        <w:overflowPunct w:val="0"/>
        <w:ind w:firstLine="567"/>
        <w:jc w:val="both"/>
        <w:textAlignment w:val="baseline"/>
      </w:pPr>
      <w:r>
        <w:t>49</w:t>
      </w:r>
      <w:r w:rsidR="09B71BA1">
        <w:t>.8.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7196D064" w14:textId="77777777" w:rsidR="00913D39" w:rsidRDefault="00913D39" w:rsidP="09B71BA1">
      <w:pPr>
        <w:rPr>
          <w:sz w:val="2"/>
          <w:szCs w:val="2"/>
        </w:rPr>
      </w:pPr>
    </w:p>
    <w:p w14:paraId="1438FDFD" w14:textId="7C91421E" w:rsidR="00913D39" w:rsidRDefault="00DE7712" w:rsidP="09B71BA1">
      <w:pPr>
        <w:overflowPunct w:val="0"/>
        <w:ind w:firstLine="567"/>
        <w:jc w:val="both"/>
        <w:textAlignment w:val="baseline"/>
      </w:pPr>
      <w:r>
        <w:t>49</w:t>
      </w:r>
      <w:r w:rsidR="09B71BA1">
        <w:t xml:space="preserve">.9. numato mokinių ir jų tėvų (globėjų, rūpintojų) informavimo būdus; </w:t>
      </w:r>
    </w:p>
    <w:p w14:paraId="34FF1C98" w14:textId="77777777" w:rsidR="00913D39" w:rsidRDefault="00913D39" w:rsidP="09B71BA1">
      <w:pPr>
        <w:rPr>
          <w:sz w:val="2"/>
          <w:szCs w:val="2"/>
        </w:rPr>
      </w:pPr>
    </w:p>
    <w:p w14:paraId="7A2FDF41" w14:textId="399A0D2F" w:rsidR="00913D39" w:rsidRDefault="00DE7712" w:rsidP="09B71BA1">
      <w:pPr>
        <w:overflowPunct w:val="0"/>
        <w:ind w:firstLine="567"/>
        <w:jc w:val="both"/>
        <w:textAlignment w:val="baseline"/>
      </w:pPr>
      <w:r>
        <w:t>49</w:t>
      </w:r>
      <w:r w:rsidR="09B71BA1">
        <w:t xml:space="preserve">.10. paskiria asmenį (-is), kuris (-ie) teiks bendrąją informaciją apie ugdymo proceso organizavimo tvarką, švietimo pagalbos teikimą, komunikuos kitais aktualiais švietimo bendruomenei klausimais tol, kol neišnyksta ypatingos aplinkybės ar aplinkybės, dėl kurių ugdymo procesas gimnazijoje negalėjo būti organizuojamas kasdieniu būdu. Informacija apie tai skelbiamagimnazijos tinklalapyje; </w:t>
      </w:r>
    </w:p>
    <w:p w14:paraId="6D072C0D" w14:textId="77777777" w:rsidR="00913D39" w:rsidRDefault="00913D39" w:rsidP="09B71BA1">
      <w:pPr>
        <w:rPr>
          <w:sz w:val="2"/>
          <w:szCs w:val="2"/>
        </w:rPr>
      </w:pPr>
    </w:p>
    <w:p w14:paraId="4ECB5846" w14:textId="3C2150F8" w:rsidR="00913D39" w:rsidRDefault="00DE7712" w:rsidP="09B71BA1">
      <w:pPr>
        <w:shd w:val="clear" w:color="auto" w:fill="FFFFFF" w:themeFill="background1"/>
        <w:overflowPunct w:val="0"/>
        <w:ind w:firstLine="567"/>
        <w:jc w:val="both"/>
        <w:textAlignment w:val="baseline"/>
      </w:pPr>
      <w:r>
        <w:t>49</w:t>
      </w:r>
      <w:r w:rsidR="09B71BA1">
        <w:t>.11. numato planą, kaip pasibaigus ypatingoms aplinkybėms sklandžiai grįžti prie įprasto ugdymo proceso organizavimo;</w:t>
      </w:r>
    </w:p>
    <w:p w14:paraId="48A21919" w14:textId="77777777" w:rsidR="00913D39" w:rsidRDefault="00913D39" w:rsidP="09B71BA1">
      <w:pPr>
        <w:rPr>
          <w:sz w:val="2"/>
          <w:szCs w:val="2"/>
        </w:rPr>
      </w:pPr>
    </w:p>
    <w:p w14:paraId="07CECD41" w14:textId="52AB8CE9" w:rsidR="00913D39" w:rsidRDefault="00DE7712" w:rsidP="09B71BA1">
      <w:pPr>
        <w:shd w:val="clear" w:color="auto" w:fill="FFFFFF" w:themeFill="background1"/>
        <w:overflowPunct w:val="0"/>
        <w:ind w:firstLine="567"/>
        <w:jc w:val="both"/>
        <w:textAlignment w:val="baseline"/>
      </w:pPr>
      <w:r>
        <w:t>49</w:t>
      </w:r>
      <w:r w:rsidR="09B71BA1">
        <w:t xml:space="preserve">.12. numato, kaip, esant poreikiui, dalį – ugdymo proceso organizuoti nuotoliniu mokymo būdu ir dalį grupinio mokymosi forma kasdieniu mokymo proceso organizavimo būdu. </w:t>
      </w:r>
    </w:p>
    <w:p w14:paraId="6BD18F9B" w14:textId="77777777" w:rsidR="00913D39" w:rsidRDefault="00913D39" w:rsidP="09B71BA1">
      <w:pPr>
        <w:jc w:val="both"/>
      </w:pPr>
    </w:p>
    <w:p w14:paraId="5073D93C" w14:textId="77777777" w:rsidR="00502B01" w:rsidRDefault="00502B01" w:rsidP="00150CE6">
      <w:pPr>
        <w:tabs>
          <w:tab w:val="left" w:pos="993"/>
        </w:tabs>
        <w:spacing w:line="360" w:lineRule="auto"/>
        <w:jc w:val="center"/>
        <w:rPr>
          <w:b/>
          <w:bCs/>
          <w:szCs w:val="24"/>
        </w:rPr>
      </w:pPr>
      <w:r>
        <w:rPr>
          <w:b/>
          <w:bCs/>
          <w:szCs w:val="24"/>
        </w:rPr>
        <w:t>III SKYRIUS</w:t>
      </w:r>
    </w:p>
    <w:p w14:paraId="5626BD4B" w14:textId="77777777" w:rsidR="00854395" w:rsidRDefault="00327386" w:rsidP="00150CE6">
      <w:pPr>
        <w:tabs>
          <w:tab w:val="left" w:pos="993"/>
        </w:tabs>
        <w:spacing w:line="360" w:lineRule="auto"/>
        <w:jc w:val="center"/>
        <w:rPr>
          <w:b/>
          <w:bCs/>
          <w:szCs w:val="24"/>
        </w:rPr>
      </w:pPr>
      <w:r>
        <w:rPr>
          <w:b/>
          <w:bCs/>
          <w:szCs w:val="24"/>
        </w:rPr>
        <w:t>PRADINIO UGDYMO PROGRAMOS ĮGYVENDINIMAS</w:t>
      </w:r>
    </w:p>
    <w:p w14:paraId="0F3CABC7" w14:textId="77777777" w:rsidR="00854395" w:rsidRDefault="00854395">
      <w:pPr>
        <w:shd w:val="clear" w:color="auto" w:fill="FFFFFF"/>
        <w:ind w:firstLine="567"/>
        <w:jc w:val="center"/>
        <w:rPr>
          <w:b/>
          <w:color w:val="FFFFFF"/>
          <w:szCs w:val="24"/>
        </w:rPr>
      </w:pPr>
    </w:p>
    <w:p w14:paraId="7C37CC3A" w14:textId="56B1EF31" w:rsidR="00854395" w:rsidRDefault="00DE7712">
      <w:pPr>
        <w:tabs>
          <w:tab w:val="left" w:pos="720"/>
        </w:tabs>
        <w:ind w:firstLine="426"/>
        <w:jc w:val="both"/>
        <w:rPr>
          <w:szCs w:val="24"/>
        </w:rPr>
      </w:pPr>
      <w:r>
        <w:rPr>
          <w:szCs w:val="24"/>
        </w:rPr>
        <w:t>50</w:t>
      </w:r>
      <w:r w:rsidR="00327386">
        <w:rPr>
          <w:szCs w:val="24"/>
        </w:rPr>
        <w:t>. Pradinio ugdymo programos dalykų turinio įgyvendinimo ypatumai:</w:t>
      </w:r>
    </w:p>
    <w:p w14:paraId="06F94381" w14:textId="25265AB8" w:rsidR="00854395" w:rsidRDefault="00DE7712">
      <w:pPr>
        <w:tabs>
          <w:tab w:val="left" w:pos="720"/>
        </w:tabs>
        <w:ind w:firstLine="426"/>
        <w:jc w:val="both"/>
        <w:rPr>
          <w:szCs w:val="24"/>
        </w:rPr>
      </w:pPr>
      <w:r>
        <w:rPr>
          <w:szCs w:val="24"/>
        </w:rPr>
        <w:t>50</w:t>
      </w:r>
      <w:r w:rsidR="00327386">
        <w:rPr>
          <w:szCs w:val="24"/>
        </w:rPr>
        <w:t xml:space="preserve">.1. dorinis ugdymas: </w:t>
      </w:r>
    </w:p>
    <w:p w14:paraId="726B7D7C" w14:textId="6B047E26" w:rsidR="00854395" w:rsidRDefault="00DE7712">
      <w:pPr>
        <w:tabs>
          <w:tab w:val="left" w:pos="720"/>
        </w:tabs>
        <w:ind w:firstLine="450"/>
        <w:jc w:val="both"/>
        <w:rPr>
          <w:szCs w:val="24"/>
        </w:rPr>
      </w:pPr>
      <w:r>
        <w:rPr>
          <w:szCs w:val="24"/>
        </w:rPr>
        <w:t>50</w:t>
      </w:r>
      <w:r w:rsidR="00327386">
        <w:rPr>
          <w:szCs w:val="24"/>
        </w:rPr>
        <w:t xml:space="preserve">.1.1. mokinio tėvai (globėjai, rūpintojai) kasmet parenka mokiniui vieną iš dorinio ugdymo dalykų: etiką arba tradicinės religinės bendruomenės ar bendrijos tikybą; </w:t>
      </w:r>
    </w:p>
    <w:p w14:paraId="21617E41" w14:textId="52A9E22B" w:rsidR="00854395" w:rsidRDefault="00DE7712">
      <w:pPr>
        <w:tabs>
          <w:tab w:val="left" w:pos="720"/>
        </w:tabs>
        <w:ind w:firstLine="450"/>
        <w:jc w:val="both"/>
        <w:rPr>
          <w:szCs w:val="24"/>
        </w:rPr>
      </w:pPr>
      <w:r>
        <w:rPr>
          <w:szCs w:val="24"/>
        </w:rPr>
        <w:t>50</w:t>
      </w:r>
      <w:r w:rsidR="00327386">
        <w:rPr>
          <w:szCs w:val="24"/>
        </w:rPr>
        <w:t xml:space="preserve">.1.2. </w:t>
      </w:r>
      <w:r w:rsidR="005C16EA">
        <w:rPr>
          <w:szCs w:val="24"/>
        </w:rPr>
        <w:t xml:space="preserve">jei gimnazijoje nėra galimybės </w:t>
      </w:r>
      <w:r w:rsidR="00327386">
        <w:rPr>
          <w:szCs w:val="24"/>
        </w:rPr>
        <w:t xml:space="preserve">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w:t>
      </w:r>
      <w:r w:rsidR="005C16EA">
        <w:rPr>
          <w:szCs w:val="24"/>
        </w:rPr>
        <w:t>Mokymosi pasiekimai įskaitomi pristačius pažymą iš tos mokymo įstaigos</w:t>
      </w:r>
      <w:r w:rsidR="00327386">
        <w:rPr>
          <w:szCs w:val="24"/>
        </w:rPr>
        <w:t xml:space="preserve">; </w:t>
      </w:r>
    </w:p>
    <w:p w14:paraId="61246DDB" w14:textId="16CCF84A" w:rsidR="00854395" w:rsidRDefault="00DE7712">
      <w:pPr>
        <w:tabs>
          <w:tab w:val="left" w:pos="720"/>
        </w:tabs>
        <w:ind w:firstLine="567"/>
        <w:jc w:val="both"/>
        <w:rPr>
          <w:szCs w:val="24"/>
        </w:rPr>
      </w:pPr>
      <w:r>
        <w:rPr>
          <w:szCs w:val="24"/>
        </w:rPr>
        <w:t>50</w:t>
      </w:r>
      <w:r w:rsidR="00327386">
        <w:rPr>
          <w:szCs w:val="24"/>
        </w:rPr>
        <w:t xml:space="preserve">.1.3. dorinio ugdymo dalyką mokiniui galima keisti kiekvienais mokslo metais pagal jo tėvų (globėjų, rūpintojų) pateiktą prašymą; </w:t>
      </w:r>
    </w:p>
    <w:p w14:paraId="5ED784C2" w14:textId="08A414F5" w:rsidR="00854395" w:rsidRDefault="00DE7712">
      <w:pPr>
        <w:tabs>
          <w:tab w:val="left" w:pos="720"/>
        </w:tabs>
        <w:ind w:firstLine="567"/>
        <w:jc w:val="both"/>
        <w:rPr>
          <w:szCs w:val="24"/>
        </w:rPr>
      </w:pPr>
      <w:r>
        <w:rPr>
          <w:szCs w:val="24"/>
        </w:rPr>
        <w:t>50</w:t>
      </w:r>
      <w:r w:rsidR="00327386">
        <w:rPr>
          <w:szCs w:val="24"/>
        </w:rPr>
        <w:t>.2. pirmosios užsienio kalbos mokymas:</w:t>
      </w:r>
    </w:p>
    <w:p w14:paraId="3A0048A5" w14:textId="4F2C9499" w:rsidR="00854395" w:rsidRDefault="00DE7712">
      <w:pPr>
        <w:tabs>
          <w:tab w:val="left" w:pos="720"/>
        </w:tabs>
        <w:ind w:firstLine="567"/>
        <w:jc w:val="both"/>
        <w:rPr>
          <w:szCs w:val="24"/>
        </w:rPr>
      </w:pPr>
      <w:r>
        <w:rPr>
          <w:szCs w:val="24"/>
        </w:rPr>
        <w:t>50</w:t>
      </w:r>
      <w:r w:rsidR="00327386">
        <w:rPr>
          <w:szCs w:val="24"/>
        </w:rPr>
        <w:t>.2.1. pirmosios užsienio kalbos mokoma(si) antraisiais–ketvirtaisiais p</w:t>
      </w:r>
      <w:r w:rsidR="005C16EA">
        <w:rPr>
          <w:szCs w:val="24"/>
        </w:rPr>
        <w:t>radinio ugdymo programos metais</w:t>
      </w:r>
      <w:r w:rsidR="00327386">
        <w:rPr>
          <w:szCs w:val="24"/>
        </w:rPr>
        <w:t>;</w:t>
      </w:r>
    </w:p>
    <w:p w14:paraId="2597797B" w14:textId="35E9C3EA" w:rsidR="00854395" w:rsidRDefault="00DE7712">
      <w:pPr>
        <w:tabs>
          <w:tab w:val="left" w:pos="540"/>
        </w:tabs>
        <w:ind w:firstLine="567"/>
        <w:jc w:val="both"/>
        <w:rPr>
          <w:szCs w:val="24"/>
        </w:rPr>
      </w:pPr>
      <w:r>
        <w:rPr>
          <w:szCs w:val="24"/>
        </w:rPr>
        <w:t>50</w:t>
      </w:r>
      <w:r w:rsidR="00327386">
        <w:rPr>
          <w:szCs w:val="24"/>
        </w:rPr>
        <w:t xml:space="preserve">.2.2. </w:t>
      </w:r>
      <w:r w:rsidR="005C16EA">
        <w:rPr>
          <w:szCs w:val="24"/>
        </w:rPr>
        <w:t>gimnazija</w:t>
      </w:r>
      <w:r w:rsidR="00327386">
        <w:rPr>
          <w:szCs w:val="24"/>
        </w:rPr>
        <w:t xml:space="preserve"> siūlo tėvams (globėjams, rūpintojams) pagal įstatymą parinkti mokiniui pirmąją užsienio kalbą vieną iš </w:t>
      </w:r>
      <w:r w:rsidR="00580083">
        <w:rPr>
          <w:szCs w:val="24"/>
        </w:rPr>
        <w:t>dvie</w:t>
      </w:r>
      <w:r w:rsidR="00327386">
        <w:rPr>
          <w:szCs w:val="24"/>
        </w:rPr>
        <w:t>jų</w:t>
      </w:r>
      <w:r w:rsidR="00580083">
        <w:rPr>
          <w:szCs w:val="24"/>
        </w:rPr>
        <w:t xml:space="preserve"> Europos kalbų (anglų,</w:t>
      </w:r>
      <w:r w:rsidR="00327386">
        <w:rPr>
          <w:szCs w:val="24"/>
        </w:rPr>
        <w:t xml:space="preserve"> vokiečių);</w:t>
      </w:r>
    </w:p>
    <w:p w14:paraId="79C17D5D" w14:textId="7B2EC605" w:rsidR="00854395" w:rsidRDefault="00DE7712">
      <w:pPr>
        <w:tabs>
          <w:tab w:val="left" w:pos="720"/>
        </w:tabs>
        <w:ind w:firstLine="567"/>
        <w:jc w:val="both"/>
        <w:rPr>
          <w:szCs w:val="24"/>
        </w:rPr>
      </w:pPr>
      <w:r>
        <w:rPr>
          <w:szCs w:val="24"/>
        </w:rPr>
        <w:t>50</w:t>
      </w:r>
      <w:r w:rsidR="00327386">
        <w:rPr>
          <w:szCs w:val="24"/>
        </w:rPr>
        <w:t>.3. socialinis / visuomeninis ir gamtamokslinis ugdymas:</w:t>
      </w:r>
    </w:p>
    <w:p w14:paraId="13532817" w14:textId="750AF0E2" w:rsidR="00854395" w:rsidRDefault="00DE7712">
      <w:pPr>
        <w:tabs>
          <w:tab w:val="left" w:pos="720"/>
        </w:tabs>
        <w:ind w:firstLine="567"/>
        <w:jc w:val="both"/>
        <w:rPr>
          <w:szCs w:val="24"/>
        </w:rPr>
      </w:pPr>
      <w:r>
        <w:rPr>
          <w:szCs w:val="24"/>
        </w:rPr>
        <w:t>50</w:t>
      </w:r>
      <w:r w:rsidR="00327386">
        <w:rPr>
          <w:szCs w:val="24"/>
        </w:rPr>
        <w:t>.3.1. 2 ir 4 klasėje socialiniam ir gamtamoksliniam ugdymui skiriama po pusė pasaulio pažinimo dalykui skirto ugdymo laiko, iš kurio ne mažiau kaip viena ketvirtoji turi būti skiriama praktinei patyriminei veiklai</w:t>
      </w:r>
      <w:r w:rsidR="007438B3">
        <w:rPr>
          <w:szCs w:val="24"/>
        </w:rPr>
        <w:t xml:space="preserve"> </w:t>
      </w:r>
      <w:r w:rsidR="007438B3" w:rsidRPr="00D70DF9">
        <w:t>(Kauno marių regioniniame parke,  „Draugystės“ parke, „Girstupio“ dauboje, Panemunės šile, Ąžuolyne</w:t>
      </w:r>
      <w:r w:rsidR="007438B3">
        <w:t xml:space="preserve">, VDK muziejuje, T.Ivanausko zoologijos muziejuje, </w:t>
      </w:r>
      <w:r w:rsidR="00620B9E" w:rsidRPr="00D70DF9">
        <w:t>bibliotekose („Berželio“, „Girstučio“ ir kt.), „Pegaso“ knygyne, Aplinkotyros centre, Tautinės kultūros centre, Saugaus eismo mokykloje, edukaciniuose užsiėmimuose ekskursijų, išvykų metu</w:t>
      </w:r>
      <w:r w:rsidR="007438B3" w:rsidRPr="00D70DF9">
        <w:t xml:space="preserve"> ir kt.)</w:t>
      </w:r>
      <w:r w:rsidR="00620B9E">
        <w:t>.</w:t>
      </w:r>
      <w:r w:rsidR="007438B3" w:rsidRPr="00D70DF9">
        <w:t xml:space="preserve"> Veiklas mokytoja pla</w:t>
      </w:r>
      <w:r w:rsidR="00620B9E">
        <w:t>nuoja, planuodama ugdymo turinį</w:t>
      </w:r>
      <w:r w:rsidR="00327386">
        <w:rPr>
          <w:szCs w:val="24"/>
        </w:rPr>
        <w:t xml:space="preserve">; </w:t>
      </w:r>
    </w:p>
    <w:p w14:paraId="64F6D7C2" w14:textId="433C76BB" w:rsidR="00854395" w:rsidRDefault="00DE7712">
      <w:pPr>
        <w:tabs>
          <w:tab w:val="left" w:pos="720"/>
        </w:tabs>
        <w:ind w:firstLine="567"/>
        <w:jc w:val="both"/>
        <w:rPr>
          <w:szCs w:val="24"/>
        </w:rPr>
      </w:pPr>
      <w:r>
        <w:rPr>
          <w:szCs w:val="24"/>
        </w:rPr>
        <w:t>50</w:t>
      </w:r>
      <w:r w:rsidR="00327386">
        <w:rPr>
          <w:szCs w:val="24"/>
        </w:rPr>
        <w:t>.3.2. 1 ir 3 klasėse visuomeninis ugdymas ir gamtos mokslai įgyvendinami atsižvelgiant į bendrųjų programų nuostatas, gamtos mokslų pamokas praplečiant tyrinėjimo veikla</w:t>
      </w:r>
      <w:r w:rsidR="00620B9E">
        <w:rPr>
          <w:szCs w:val="24"/>
        </w:rPr>
        <w:t xml:space="preserve"> </w:t>
      </w:r>
      <w:r w:rsidR="00620B9E" w:rsidRPr="00D70DF9">
        <w:t>(Kauno marių regioniniame parke,  „Draugystės“ parke, „Girstupio“ dauboje, Panemunės šile, Ąžuolyne</w:t>
      </w:r>
      <w:r w:rsidR="00620B9E">
        <w:t xml:space="preserve">, VDK muziejuje, T.Ivanausko zoologijos muziejuje, </w:t>
      </w:r>
      <w:r w:rsidR="00620B9E" w:rsidRPr="00D70DF9">
        <w:t>bibliotekose („Berželio“, „Girstučio“ ir kt.), „Pegaso“ knygyne, Aplinkotyros centre, Tautinės kultūros centre, Saugaus eismo mokykloje, edukaciniuose užsiėmimuose ekskursijų, išvykų metu ir kt.)</w:t>
      </w:r>
      <w:r w:rsidR="00327386">
        <w:rPr>
          <w:szCs w:val="24"/>
        </w:rPr>
        <w:t>;</w:t>
      </w:r>
    </w:p>
    <w:p w14:paraId="51B7751B" w14:textId="73D80C77" w:rsidR="00854395" w:rsidRPr="00580083" w:rsidRDefault="00DE7712" w:rsidP="09B71BA1">
      <w:pPr>
        <w:tabs>
          <w:tab w:val="left" w:pos="720"/>
        </w:tabs>
        <w:ind w:firstLine="567"/>
        <w:jc w:val="both"/>
      </w:pPr>
      <w:r>
        <w:rPr>
          <w:szCs w:val="24"/>
        </w:rPr>
        <w:t>50</w:t>
      </w:r>
      <w:r w:rsidR="09B71BA1" w:rsidRPr="09B71BA1">
        <w:t>.4. fizinis ugdymas:</w:t>
      </w:r>
    </w:p>
    <w:p w14:paraId="1E8D6FC4" w14:textId="68F3F6D9" w:rsidR="00854395" w:rsidRPr="00580083" w:rsidRDefault="00DE7712" w:rsidP="09B71BA1">
      <w:pPr>
        <w:tabs>
          <w:tab w:val="left" w:pos="450"/>
        </w:tabs>
        <w:ind w:firstLine="567"/>
        <w:jc w:val="both"/>
      </w:pPr>
      <w:r>
        <w:rPr>
          <w:szCs w:val="24"/>
        </w:rPr>
        <w:t>50</w:t>
      </w:r>
      <w:r w:rsidR="09B71BA1" w:rsidRPr="09B71BA1">
        <w:t>.4.1. specialiosios medicininės fizinio pajėgumo grupės gali būti organizuojamos taip:</w:t>
      </w:r>
    </w:p>
    <w:p w14:paraId="73922169" w14:textId="66C2D54F" w:rsidR="00854395" w:rsidRPr="00580083" w:rsidRDefault="00DE7712" w:rsidP="09B71BA1">
      <w:pPr>
        <w:tabs>
          <w:tab w:val="left" w:pos="720"/>
        </w:tabs>
        <w:ind w:firstLine="567"/>
        <w:jc w:val="both"/>
      </w:pPr>
      <w:r>
        <w:rPr>
          <w:szCs w:val="24"/>
        </w:rPr>
        <w:t>50</w:t>
      </w:r>
      <w:r w:rsidR="09B71BA1" w:rsidRPr="09B71BA1">
        <w:t xml:space="preserve">.4.1.1. mokinių grupės sudaromos iš tos pačios ar skirtingų klasių; </w:t>
      </w:r>
    </w:p>
    <w:p w14:paraId="79B7877B" w14:textId="77777777" w:rsidR="00854395" w:rsidRPr="00580083" w:rsidRDefault="09B71BA1" w:rsidP="09B71BA1">
      <w:pPr>
        <w:tabs>
          <w:tab w:val="left" w:pos="567"/>
        </w:tabs>
        <w:ind w:firstLine="567"/>
        <w:jc w:val="both"/>
      </w:pPr>
      <w:r w:rsidRPr="09B71BA1">
        <w:t>79.4.1.2. mokiniai dalyvauja ugdymo veiklose su pagrindine grupe, bet pratimai ir krūvis jiems skiriami pagal gydytojo rekomendacijas;</w:t>
      </w:r>
    </w:p>
    <w:p w14:paraId="0D98F9C9" w14:textId="15D70145" w:rsidR="00854395" w:rsidRPr="00580083" w:rsidRDefault="00DE7712" w:rsidP="09B71BA1">
      <w:pPr>
        <w:tabs>
          <w:tab w:val="left" w:pos="720"/>
        </w:tabs>
        <w:ind w:firstLine="567"/>
        <w:jc w:val="both"/>
      </w:pPr>
      <w:r>
        <w:rPr>
          <w:szCs w:val="24"/>
        </w:rPr>
        <w:t>50</w:t>
      </w:r>
      <w:r w:rsidR="09B71BA1" w:rsidRPr="09B71BA1">
        <w:t>.4.1.3. vaiko tėvų (globėjų, rūpintojų) pageidavimu mokiniai gali lankyti sveikatos grupes ne mokykloje;</w:t>
      </w:r>
    </w:p>
    <w:p w14:paraId="2CBBA8B8" w14:textId="00BA5201" w:rsidR="00854395" w:rsidRDefault="00DE7712">
      <w:pPr>
        <w:ind w:firstLine="567"/>
        <w:jc w:val="both"/>
        <w:rPr>
          <w:szCs w:val="24"/>
        </w:rPr>
      </w:pPr>
      <w:r>
        <w:rPr>
          <w:szCs w:val="24"/>
        </w:rPr>
        <w:t>50</w:t>
      </w:r>
      <w:r w:rsidR="00327386">
        <w:rPr>
          <w:szCs w:val="24"/>
        </w:rPr>
        <w:t xml:space="preserve">.5. meninis ugdymas (dailė ir technologijos, muzika, šokis, teatras): </w:t>
      </w:r>
    </w:p>
    <w:p w14:paraId="5B6AB303" w14:textId="1E360A13" w:rsidR="00854395" w:rsidRDefault="00DE7712">
      <w:pPr>
        <w:ind w:firstLine="567"/>
        <w:jc w:val="both"/>
        <w:rPr>
          <w:szCs w:val="24"/>
        </w:rPr>
      </w:pPr>
      <w:r>
        <w:rPr>
          <w:szCs w:val="24"/>
        </w:rPr>
        <w:t>50</w:t>
      </w:r>
      <w:r w:rsidR="00327386">
        <w:rPr>
          <w:szCs w:val="24"/>
        </w:rPr>
        <w:t>.5.1.</w:t>
      </w:r>
      <w:r w:rsidR="00327386">
        <w:rPr>
          <w:sz w:val="20"/>
        </w:rPr>
        <w:t xml:space="preserve"> </w:t>
      </w:r>
      <w:r w:rsidR="00E90CA1">
        <w:rPr>
          <w:szCs w:val="24"/>
        </w:rPr>
        <w:t>dailei ir technologijoms skiriama po 1 val. per savaitę</w:t>
      </w:r>
      <w:r w:rsidR="00327386">
        <w:rPr>
          <w:szCs w:val="24"/>
        </w:rPr>
        <w:t>;</w:t>
      </w:r>
    </w:p>
    <w:p w14:paraId="20F6C658" w14:textId="5AFD6F88" w:rsidR="00854395" w:rsidRDefault="00DE7712">
      <w:pPr>
        <w:ind w:firstLine="567"/>
        <w:jc w:val="both"/>
        <w:rPr>
          <w:szCs w:val="24"/>
        </w:rPr>
      </w:pPr>
      <w:r>
        <w:rPr>
          <w:szCs w:val="24"/>
        </w:rPr>
        <w:t>50</w:t>
      </w:r>
      <w:r w:rsidR="00327386">
        <w:rPr>
          <w:szCs w:val="24"/>
        </w:rPr>
        <w:t xml:space="preserve">.5.2. </w:t>
      </w:r>
      <w:r w:rsidR="00E90CA1">
        <w:rPr>
          <w:szCs w:val="24"/>
        </w:rPr>
        <w:t>muzikai skiriamos 2 val. per savaitę</w:t>
      </w:r>
      <w:r w:rsidR="00327386">
        <w:rPr>
          <w:szCs w:val="24"/>
        </w:rPr>
        <w:t>;</w:t>
      </w:r>
    </w:p>
    <w:p w14:paraId="59B6AD6E" w14:textId="4C084EE4" w:rsidR="00854395" w:rsidRDefault="00DE7712">
      <w:pPr>
        <w:ind w:firstLine="567"/>
        <w:jc w:val="both"/>
        <w:rPr>
          <w:szCs w:val="24"/>
        </w:rPr>
      </w:pPr>
      <w:r>
        <w:rPr>
          <w:szCs w:val="24"/>
        </w:rPr>
        <w:t>50</w:t>
      </w:r>
      <w:r w:rsidR="00327386">
        <w:rPr>
          <w:szCs w:val="24"/>
        </w:rPr>
        <w:t>.</w:t>
      </w:r>
      <w:r w:rsidR="00E90CA1">
        <w:rPr>
          <w:szCs w:val="24"/>
        </w:rPr>
        <w:t>5.3. šokiui skiriama 1 val. per savaitę</w:t>
      </w:r>
      <w:r w:rsidR="00327386">
        <w:rPr>
          <w:szCs w:val="24"/>
        </w:rPr>
        <w:t>;</w:t>
      </w:r>
    </w:p>
    <w:p w14:paraId="6ED4E7D6" w14:textId="68247937" w:rsidR="00854395" w:rsidRPr="00B51CE3" w:rsidRDefault="00DE7712">
      <w:pPr>
        <w:ind w:firstLine="567"/>
        <w:jc w:val="both"/>
        <w:rPr>
          <w:szCs w:val="24"/>
        </w:rPr>
      </w:pPr>
      <w:r>
        <w:rPr>
          <w:szCs w:val="24"/>
        </w:rPr>
        <w:t>50</w:t>
      </w:r>
      <w:r w:rsidR="00327386" w:rsidRPr="00B51CE3">
        <w:rPr>
          <w:szCs w:val="24"/>
        </w:rPr>
        <w:t>.7. informacinės technologijos / informatika:</w:t>
      </w:r>
    </w:p>
    <w:p w14:paraId="6C6CAC4D" w14:textId="064EAA72" w:rsidR="00854395" w:rsidRPr="00B51CE3" w:rsidRDefault="00DE7712">
      <w:pPr>
        <w:ind w:firstLine="567"/>
        <w:jc w:val="both"/>
        <w:rPr>
          <w:szCs w:val="24"/>
        </w:rPr>
      </w:pPr>
      <w:r>
        <w:rPr>
          <w:szCs w:val="24"/>
        </w:rPr>
        <w:t>50</w:t>
      </w:r>
      <w:r w:rsidR="006F404D" w:rsidRPr="00B51CE3">
        <w:rPr>
          <w:szCs w:val="24"/>
        </w:rPr>
        <w:t>.</w:t>
      </w:r>
      <w:r w:rsidR="00327386" w:rsidRPr="00B51CE3">
        <w:rPr>
          <w:szCs w:val="24"/>
        </w:rPr>
        <w:t>7.1. skaitmeninei mokinių kompetencijai ugdyti per visus dalykus ugdymo procese naudoja</w:t>
      </w:r>
      <w:r w:rsidR="006F60BA" w:rsidRPr="00B51CE3">
        <w:rPr>
          <w:szCs w:val="24"/>
        </w:rPr>
        <w:t>mos šiuolaikinės skaitmeninės technologijos</w:t>
      </w:r>
      <w:r w:rsidR="00327386" w:rsidRPr="00B51CE3">
        <w:rPr>
          <w:szCs w:val="24"/>
        </w:rPr>
        <w:t>;</w:t>
      </w:r>
    </w:p>
    <w:p w14:paraId="5D8F1D8B" w14:textId="10A49F6D" w:rsidR="00854395" w:rsidRPr="00B51CE3" w:rsidRDefault="00DE7712">
      <w:pPr>
        <w:ind w:firstLine="567"/>
        <w:jc w:val="both"/>
        <w:rPr>
          <w:szCs w:val="24"/>
        </w:rPr>
      </w:pPr>
      <w:r>
        <w:rPr>
          <w:szCs w:val="24"/>
        </w:rPr>
        <w:t>50</w:t>
      </w:r>
      <w:r w:rsidR="00327386" w:rsidRPr="00B51CE3">
        <w:rPr>
          <w:szCs w:val="24"/>
        </w:rPr>
        <w:t>.7.2. atskira informatikos / informacinių technologijų pamoka (ją skiriant iš pamokų, skirtų mokinių poreikiams tenkinti) ugdomas mokinių informatinis mąstymas, mokoma kūrybiško ir atsakingo šiuolaikinių technologijų naudojimo, saugaus ir atsakingo elgesio skaitmeninėje aplinkoje, skaitmeninio turinio kūrimo, įgyvendinama Informatikos bendroji programa;</w:t>
      </w:r>
    </w:p>
    <w:p w14:paraId="06E2561B" w14:textId="07EE8E93" w:rsidR="00854395" w:rsidRDefault="00DE7712">
      <w:pPr>
        <w:ind w:firstLine="567"/>
        <w:jc w:val="both"/>
        <w:rPr>
          <w:szCs w:val="24"/>
        </w:rPr>
      </w:pPr>
      <w:r>
        <w:rPr>
          <w:szCs w:val="24"/>
        </w:rPr>
        <w:t>50</w:t>
      </w:r>
      <w:r w:rsidR="00327386">
        <w:rPr>
          <w:szCs w:val="24"/>
        </w:rPr>
        <w:t>.8. Etninės kultūros bendroji programa ir Gyvenimo įgūdžių bendroji programa įgyvendinamos integruojant temas į kitus dalykus</w:t>
      </w:r>
      <w:r w:rsidR="006F60BA">
        <w:rPr>
          <w:szCs w:val="24"/>
        </w:rPr>
        <w:t>.</w:t>
      </w:r>
      <w:r w:rsidR="00327386">
        <w:rPr>
          <w:szCs w:val="24"/>
        </w:rPr>
        <w:t xml:space="preserve"> </w:t>
      </w:r>
    </w:p>
    <w:p w14:paraId="4205A16F" w14:textId="12102245" w:rsidR="00854395" w:rsidRDefault="00DE7712">
      <w:pPr>
        <w:ind w:firstLine="567"/>
        <w:jc w:val="both"/>
        <w:rPr>
          <w:szCs w:val="24"/>
        </w:rPr>
      </w:pPr>
      <w:r>
        <w:rPr>
          <w:szCs w:val="24"/>
        </w:rPr>
        <w:t>51</w:t>
      </w:r>
      <w:r w:rsidR="00327386">
        <w:rPr>
          <w:szCs w:val="24"/>
        </w:rPr>
        <w:t xml:space="preserve">. Mokiniams sudaromos sąlygos pasirinkti jų poreikius atliepiančias neformaliojo vaikų švietimo programas. </w:t>
      </w:r>
    </w:p>
    <w:p w14:paraId="1FF063DC" w14:textId="09B3ACF1" w:rsidR="00854395" w:rsidRDefault="00DE7712">
      <w:pPr>
        <w:ind w:firstLine="567"/>
        <w:jc w:val="both"/>
        <w:rPr>
          <w:szCs w:val="24"/>
        </w:rPr>
      </w:pPr>
      <w:r>
        <w:rPr>
          <w:szCs w:val="24"/>
        </w:rPr>
        <w:t>52</w:t>
      </w:r>
      <w:r w:rsidR="00327386">
        <w:rPr>
          <w:szCs w:val="24"/>
        </w:rPr>
        <w:t>. Ugdymo procese nuolat stebima mokinių mokymosi pažanga ir prireikus suteikiama savalaikė mokymosi pagalba.</w:t>
      </w:r>
    </w:p>
    <w:p w14:paraId="4CFE4F6C" w14:textId="77777777" w:rsidR="00150CE6" w:rsidRDefault="00150CE6">
      <w:pPr>
        <w:ind w:firstLine="567"/>
        <w:jc w:val="both"/>
        <w:rPr>
          <w:szCs w:val="24"/>
        </w:rPr>
      </w:pPr>
    </w:p>
    <w:p w14:paraId="69F63436" w14:textId="77777777" w:rsidR="00502B01" w:rsidRDefault="00502B01" w:rsidP="00150CE6">
      <w:pPr>
        <w:spacing w:line="360" w:lineRule="auto"/>
        <w:jc w:val="center"/>
        <w:rPr>
          <w:b/>
          <w:bCs/>
          <w:szCs w:val="24"/>
        </w:rPr>
      </w:pPr>
      <w:r>
        <w:rPr>
          <w:b/>
          <w:bCs/>
          <w:szCs w:val="24"/>
        </w:rPr>
        <w:t>IV SKYRIUS</w:t>
      </w:r>
    </w:p>
    <w:p w14:paraId="2159FF01" w14:textId="77777777" w:rsidR="00854395" w:rsidRDefault="00327386" w:rsidP="00150CE6">
      <w:pPr>
        <w:spacing w:line="360" w:lineRule="auto"/>
        <w:jc w:val="center"/>
        <w:rPr>
          <w:szCs w:val="24"/>
        </w:rPr>
      </w:pPr>
      <w:r>
        <w:rPr>
          <w:b/>
          <w:bCs/>
          <w:szCs w:val="24"/>
        </w:rPr>
        <w:t>PAGRINDINIO UGDYMO PROGRAMOS ĮGYVENDINIMAS</w:t>
      </w:r>
      <w:r>
        <w:rPr>
          <w:szCs w:val="24"/>
        </w:rPr>
        <w:t xml:space="preserve"> </w:t>
      </w:r>
    </w:p>
    <w:p w14:paraId="16DEB4AB" w14:textId="77777777" w:rsidR="00854395" w:rsidRDefault="00854395">
      <w:pPr>
        <w:ind w:firstLine="567"/>
        <w:jc w:val="center"/>
        <w:rPr>
          <w:szCs w:val="24"/>
        </w:rPr>
      </w:pPr>
    </w:p>
    <w:p w14:paraId="59EB7429" w14:textId="4FFEAB66" w:rsidR="00854395" w:rsidRDefault="00DE7712">
      <w:pPr>
        <w:ind w:firstLine="567"/>
        <w:jc w:val="both"/>
        <w:rPr>
          <w:szCs w:val="24"/>
        </w:rPr>
      </w:pPr>
      <w:r>
        <w:rPr>
          <w:szCs w:val="24"/>
        </w:rPr>
        <w:t>53</w:t>
      </w:r>
      <w:r w:rsidR="00327386">
        <w:rPr>
          <w:szCs w:val="24"/>
        </w:rPr>
        <w:t xml:space="preserve">. Mokiniui, kuris pradeda mokytis pagal pagrindinio ugdymo programos pirmąją ar antrąją dalį, ir naujai atvykusiems mokiniams skiriamas </w:t>
      </w:r>
      <w:r w:rsidR="005C0B57">
        <w:rPr>
          <w:szCs w:val="24"/>
        </w:rPr>
        <w:t xml:space="preserve">1 mėnesio </w:t>
      </w:r>
      <w:r w:rsidR="00327386">
        <w:rPr>
          <w:szCs w:val="24"/>
        </w:rPr>
        <w:t xml:space="preserve">adaptacinis laikotarpis. Pasibaigus skirtam adaptacijos laikui, </w:t>
      </w:r>
      <w:r w:rsidR="005C0B57">
        <w:rPr>
          <w:szCs w:val="24"/>
        </w:rPr>
        <w:t>gimnazija</w:t>
      </w:r>
      <w:r w:rsidR="00327386">
        <w:rPr>
          <w:szCs w:val="24"/>
        </w:rPr>
        <w:t xml:space="preserve"> gali skirti papildomą laiką adaptacijai, jeigu iki tol mokinys ne iki galo adaptuojasi. Adaptacijos laikotarpiu </w:t>
      </w:r>
      <w:r w:rsidR="005C0B57">
        <w:rPr>
          <w:szCs w:val="24"/>
        </w:rPr>
        <w:t>stebima individuali pažanga</w:t>
      </w:r>
      <w:r w:rsidR="00327386">
        <w:rPr>
          <w:szCs w:val="24"/>
        </w:rPr>
        <w:t>, mokinių pasiekim</w:t>
      </w:r>
      <w:r w:rsidR="005C0B57">
        <w:rPr>
          <w:szCs w:val="24"/>
        </w:rPr>
        <w:t>ai</w:t>
      </w:r>
      <w:r w:rsidR="00327386">
        <w:rPr>
          <w:szCs w:val="24"/>
        </w:rPr>
        <w:t xml:space="preserve"> ir pažang</w:t>
      </w:r>
      <w:r w:rsidR="005C0B57">
        <w:rPr>
          <w:szCs w:val="24"/>
        </w:rPr>
        <w:t>a pažymiais nevertinami</w:t>
      </w:r>
      <w:r w:rsidR="00327386">
        <w:rPr>
          <w:szCs w:val="24"/>
        </w:rPr>
        <w:t>.</w:t>
      </w:r>
    </w:p>
    <w:p w14:paraId="19DC6EE0" w14:textId="037B8DC5" w:rsidR="00854395" w:rsidRDefault="00DE7712">
      <w:pPr>
        <w:ind w:firstLine="567"/>
        <w:jc w:val="both"/>
        <w:rPr>
          <w:szCs w:val="24"/>
        </w:rPr>
      </w:pPr>
      <w:r>
        <w:rPr>
          <w:szCs w:val="24"/>
        </w:rPr>
        <w:t>54</w:t>
      </w:r>
      <w:r w:rsidR="00327386">
        <w:rPr>
          <w:szCs w:val="24"/>
        </w:rPr>
        <w:t xml:space="preserve">. Klasės dalykų mokymosi turiniui įgyvendinti skiriamas nustatytas minimalus pamokų skaičius, nurodytas Bendrųjų ugdymo planų 86, 87 punktuose. </w:t>
      </w:r>
    </w:p>
    <w:p w14:paraId="1A5212D7" w14:textId="6106FF9C" w:rsidR="004D1AD5" w:rsidRPr="00E90CA1" w:rsidRDefault="00DE7712" w:rsidP="004D1AD5">
      <w:pPr>
        <w:ind w:firstLine="567"/>
        <w:jc w:val="both"/>
      </w:pPr>
      <w:r>
        <w:t>55</w:t>
      </w:r>
      <w:r w:rsidR="004D1AD5" w:rsidRPr="00E90CA1">
        <w:t>. Gimnazija, formuodama ir įgyvendindama gimnazijos ugdymo turinį:</w:t>
      </w:r>
    </w:p>
    <w:p w14:paraId="5331602A" w14:textId="4932BF91" w:rsidR="004D1AD5" w:rsidRPr="00E90CA1" w:rsidRDefault="00DE7712" w:rsidP="004D1AD5">
      <w:pPr>
        <w:ind w:firstLine="567"/>
        <w:jc w:val="both"/>
      </w:pPr>
      <w:r>
        <w:t>55</w:t>
      </w:r>
      <w:r w:rsidR="004D1AD5" w:rsidRPr="00E90CA1">
        <w:t>.1. dalykų bendrųjų programų turinį I–II klasėse skaido į modulius, kurių turinys ir skaičius pasirenkamas, atsižvelgus į mokinių poreikius ir dalyko bendrojoje programoje numatytus mokinių pasiekimus. Ugdymo programą įgyvendina per dalykų modulius;</w:t>
      </w:r>
    </w:p>
    <w:p w14:paraId="28BF2C70" w14:textId="516D3AF5" w:rsidR="004D1AD5" w:rsidRPr="00E90CA1" w:rsidRDefault="00DE7712" w:rsidP="00E90CA1">
      <w:pPr>
        <w:ind w:firstLine="567"/>
        <w:jc w:val="both"/>
      </w:pPr>
      <w:r>
        <w:t>55</w:t>
      </w:r>
      <w:r w:rsidR="004D1AD5" w:rsidRPr="00E90CA1">
        <w:t>.2. mokiniui sudaromos sąlygos pasirinkti dalykų modulius pagal polinkius ir gebėjimus vadovaujantis Mokymosi krypčių pasirinkimo galimybių didinimo 14–19 metų mokiniams modelio aprašu, patvirtintu Lietuvos Respublikos švietimo ir mokslo ministro 2008 m. kovo 15 d. įsakymu Nr. ISAK-715 „Dėl Mokymosi krypčių pasirinkimo galimybių didinimo 14–19 metų mokiniams modelio aprašo patvirtinimo“.</w:t>
      </w:r>
    </w:p>
    <w:p w14:paraId="32E70122" w14:textId="586D6D6D" w:rsidR="00854395" w:rsidRDefault="00DE7712" w:rsidP="00502B01">
      <w:pPr>
        <w:tabs>
          <w:tab w:val="left" w:pos="8222"/>
        </w:tabs>
        <w:ind w:firstLine="567"/>
        <w:jc w:val="both"/>
        <w:rPr>
          <w:b/>
          <w:bCs/>
          <w:szCs w:val="24"/>
        </w:rPr>
      </w:pPr>
      <w:r>
        <w:rPr>
          <w:szCs w:val="24"/>
        </w:rPr>
        <w:t>56</w:t>
      </w:r>
      <w:r w:rsidR="00327386">
        <w:rPr>
          <w:szCs w:val="24"/>
        </w:rPr>
        <w:t>. Mokymosi turinio įgyvendinimo organizavimas:</w:t>
      </w:r>
    </w:p>
    <w:p w14:paraId="31AE9E37" w14:textId="67F308BB" w:rsidR="00854395" w:rsidRDefault="00DE7712" w:rsidP="00502B01">
      <w:pPr>
        <w:tabs>
          <w:tab w:val="left" w:pos="567"/>
          <w:tab w:val="left" w:pos="8222"/>
        </w:tabs>
        <w:ind w:firstLine="567"/>
        <w:jc w:val="both"/>
        <w:rPr>
          <w:szCs w:val="24"/>
        </w:rPr>
      </w:pPr>
      <w:r>
        <w:rPr>
          <w:szCs w:val="24"/>
        </w:rPr>
        <w:t>56</w:t>
      </w:r>
      <w:r w:rsidR="00327386">
        <w:rPr>
          <w:szCs w:val="24"/>
        </w:rPr>
        <w:t xml:space="preserve">.1. dorinis ugdymas (etika arba tikyba): </w:t>
      </w:r>
    </w:p>
    <w:p w14:paraId="0031E00D" w14:textId="4EBC9347" w:rsidR="00854395" w:rsidRDefault="00DE7712" w:rsidP="00502B01">
      <w:pPr>
        <w:tabs>
          <w:tab w:val="left" w:pos="567"/>
          <w:tab w:val="left" w:pos="8222"/>
        </w:tabs>
        <w:ind w:firstLine="567"/>
        <w:jc w:val="both"/>
        <w:rPr>
          <w:szCs w:val="24"/>
        </w:rPr>
      </w:pPr>
      <w:r>
        <w:rPr>
          <w:szCs w:val="24"/>
        </w:rPr>
        <w:t>56</w:t>
      </w:r>
      <w:r w:rsidR="00327386">
        <w:rPr>
          <w:szCs w:val="24"/>
        </w:rPr>
        <w:t>.1.1. mokiniui iki 14 metų vieną iš dorinio ugdymo dalykų: etiką arba tradicinės religinės bendruomenės ar bendrijos tikybą parenka mokinio tėvai (globėjai, rūpintojai),</w:t>
      </w:r>
      <w:r w:rsidR="00327386">
        <w:rPr>
          <w:sz w:val="20"/>
        </w:rPr>
        <w:t xml:space="preserve"> </w:t>
      </w:r>
      <w:r w:rsidR="00327386">
        <w:rPr>
          <w:szCs w:val="24"/>
        </w:rPr>
        <w:t xml:space="preserve">o nuo 14 metų mokinys savarankiškai renkasi pats; </w:t>
      </w:r>
    </w:p>
    <w:p w14:paraId="549E72A2" w14:textId="0640DDFB" w:rsidR="006D03B8" w:rsidRDefault="00DE7712" w:rsidP="00502B01">
      <w:pPr>
        <w:tabs>
          <w:tab w:val="left" w:pos="720"/>
        </w:tabs>
        <w:ind w:firstLine="567"/>
        <w:jc w:val="both"/>
        <w:rPr>
          <w:szCs w:val="24"/>
        </w:rPr>
      </w:pPr>
      <w:r>
        <w:rPr>
          <w:szCs w:val="24"/>
        </w:rPr>
        <w:t>56</w:t>
      </w:r>
      <w:r w:rsidR="00327386">
        <w:rPr>
          <w:szCs w:val="24"/>
        </w:rPr>
        <w:t xml:space="preserve">.1.2. </w:t>
      </w:r>
      <w:r w:rsidR="006D03B8">
        <w:rPr>
          <w:szCs w:val="24"/>
        </w:rPr>
        <w:t>kai gimnazija</w:t>
      </w:r>
      <w:r w:rsidR="00327386">
        <w:rPr>
          <w:szCs w:val="24"/>
        </w:rPr>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w:t>
      </w:r>
      <w:r w:rsidR="006D03B8">
        <w:rPr>
          <w:szCs w:val="24"/>
        </w:rPr>
        <w:t xml:space="preserve">Mokymosi pasiekimai įskaitomi pristačius pažymą iš tos mokymo įstaigos; </w:t>
      </w:r>
    </w:p>
    <w:p w14:paraId="097E83E8" w14:textId="62357F70" w:rsidR="00854395" w:rsidRDefault="00DE7712" w:rsidP="006D03B8">
      <w:pPr>
        <w:tabs>
          <w:tab w:val="left" w:pos="720"/>
        </w:tabs>
        <w:ind w:firstLine="567"/>
        <w:jc w:val="both"/>
        <w:rPr>
          <w:szCs w:val="24"/>
        </w:rPr>
      </w:pPr>
      <w:r>
        <w:rPr>
          <w:szCs w:val="24"/>
        </w:rPr>
        <w:t>56</w:t>
      </w:r>
      <w:r w:rsidR="006D03B8">
        <w:rPr>
          <w:szCs w:val="24"/>
        </w:rPr>
        <w:t xml:space="preserve">.1.3. dorinio ugdymo dalyką mokiniui galima keisti kiekvienais mokslo metais pagal jo tėvų (globėjų, rūpintojų) pateiktą prašymą; </w:t>
      </w:r>
    </w:p>
    <w:p w14:paraId="3DA09754" w14:textId="28B6327A" w:rsidR="00854395" w:rsidRDefault="00DE7712" w:rsidP="00502B01">
      <w:pPr>
        <w:tabs>
          <w:tab w:val="left" w:pos="567"/>
          <w:tab w:val="left" w:pos="8222"/>
        </w:tabs>
        <w:ind w:firstLine="567"/>
        <w:jc w:val="both"/>
        <w:rPr>
          <w:szCs w:val="24"/>
        </w:rPr>
      </w:pPr>
      <w:r>
        <w:rPr>
          <w:szCs w:val="24"/>
        </w:rPr>
        <w:t>56</w:t>
      </w:r>
      <w:r w:rsidR="00327386">
        <w:rPr>
          <w:szCs w:val="24"/>
        </w:rPr>
        <w:t>.2. užsienio kalba:</w:t>
      </w:r>
    </w:p>
    <w:p w14:paraId="1F3E15F2" w14:textId="75F99E69" w:rsidR="00854395" w:rsidRDefault="00DE7712" w:rsidP="00502B01">
      <w:pPr>
        <w:tabs>
          <w:tab w:val="left" w:pos="567"/>
          <w:tab w:val="left" w:pos="8222"/>
        </w:tabs>
        <w:ind w:firstLine="567"/>
        <w:jc w:val="both"/>
        <w:rPr>
          <w:szCs w:val="24"/>
        </w:rPr>
      </w:pPr>
      <w:r>
        <w:rPr>
          <w:szCs w:val="24"/>
        </w:rPr>
        <w:t>56</w:t>
      </w:r>
      <w:r w:rsidR="00327386">
        <w:rPr>
          <w:szCs w:val="24"/>
        </w:rPr>
        <w:t xml:space="preserve">.2.1. pagal pradinio ugdymo programą pradėtą mokytis pirmąją </w:t>
      </w:r>
      <w:r w:rsidR="006D03B8">
        <w:rPr>
          <w:szCs w:val="24"/>
        </w:rPr>
        <w:t>užsienio kalbą (anglų, vokiečių</w:t>
      </w:r>
      <w:r w:rsidR="00327386">
        <w:rPr>
          <w:szCs w:val="24"/>
        </w:rPr>
        <w:t>) mokinys tęsia pagrindinio ugdymo programoje kaip pirmąją užsienio kalbą iki pagrindinio ugdymo programos pabaigos;</w:t>
      </w:r>
    </w:p>
    <w:p w14:paraId="46C9C398" w14:textId="07F14229" w:rsidR="00854395" w:rsidRDefault="00DE7712" w:rsidP="00502B01">
      <w:pPr>
        <w:tabs>
          <w:tab w:val="left" w:pos="567"/>
          <w:tab w:val="left" w:pos="8222"/>
        </w:tabs>
        <w:ind w:firstLine="567"/>
        <w:jc w:val="both"/>
        <w:rPr>
          <w:szCs w:val="24"/>
        </w:rPr>
      </w:pPr>
      <w:r>
        <w:rPr>
          <w:szCs w:val="24"/>
        </w:rPr>
        <w:t>56</w:t>
      </w:r>
      <w:r w:rsidR="00327386">
        <w:rPr>
          <w:szCs w:val="24"/>
        </w:rPr>
        <w:t>.2.2. antrosios užsienio kalbos (anglų, vokiečių, rusų) mokymas privalomas nuo 6 klasės;</w:t>
      </w:r>
    </w:p>
    <w:p w14:paraId="4805EE48" w14:textId="1282F59A" w:rsidR="00854395" w:rsidRDefault="00DE7712" w:rsidP="00502B01">
      <w:pPr>
        <w:tabs>
          <w:tab w:val="left" w:pos="567"/>
          <w:tab w:val="left" w:pos="8222"/>
        </w:tabs>
        <w:ind w:firstLine="567"/>
        <w:jc w:val="both"/>
        <w:rPr>
          <w:szCs w:val="24"/>
        </w:rPr>
      </w:pPr>
      <w:r>
        <w:rPr>
          <w:szCs w:val="24"/>
        </w:rPr>
        <w:t>56</w:t>
      </w:r>
      <w:r w:rsidR="00327386">
        <w:rPr>
          <w:szCs w:val="24"/>
        </w:rPr>
        <w:t>.2.3.</w:t>
      </w:r>
      <w:r w:rsidR="00327386">
        <w:rPr>
          <w:sz w:val="20"/>
        </w:rPr>
        <w:t xml:space="preserve"> </w:t>
      </w:r>
      <w:r w:rsidR="00327386">
        <w:rPr>
          <w:szCs w:val="24"/>
        </w:rPr>
        <w:t xml:space="preserve">mokinio tėvai (globėjai, rūpintojai) mokiniui iki 14 metų parenka, o mokinys nuo 14 iki 16 metų mokinio tėvų (globėjų, rūpintojų) sutikimu pats renkasi antrąją užsienio kalbą; </w:t>
      </w:r>
    </w:p>
    <w:p w14:paraId="696C58E2" w14:textId="1757DB54" w:rsidR="00854395" w:rsidRDefault="00DE7712" w:rsidP="00502B01">
      <w:pPr>
        <w:tabs>
          <w:tab w:val="left" w:pos="8222"/>
        </w:tabs>
        <w:ind w:left="112" w:firstLine="567"/>
        <w:jc w:val="both"/>
        <w:rPr>
          <w:szCs w:val="24"/>
        </w:rPr>
      </w:pPr>
      <w:r>
        <w:rPr>
          <w:szCs w:val="24"/>
        </w:rPr>
        <w:t>56</w:t>
      </w:r>
      <w:r w:rsidR="00327386">
        <w:rPr>
          <w:szCs w:val="24"/>
        </w:rPr>
        <w:t>.2.4. dviejų užsienio kalbų (neįskaitant pirmosios užsienio kalbos, kurios mokinys mokėsi pagal pradinio ugdymo programą ir toliau mokosi pagal pagrindinio ugdymo programą);</w:t>
      </w:r>
    </w:p>
    <w:p w14:paraId="53750548" w14:textId="3E44818D" w:rsidR="00854395" w:rsidRDefault="00DE7712">
      <w:pPr>
        <w:ind w:firstLine="567"/>
        <w:jc w:val="both"/>
        <w:rPr>
          <w:szCs w:val="24"/>
        </w:rPr>
      </w:pPr>
      <w:r>
        <w:rPr>
          <w:szCs w:val="24"/>
        </w:rPr>
        <w:t>56</w:t>
      </w:r>
      <w:r w:rsidR="00327386">
        <w:rPr>
          <w:szCs w:val="24"/>
        </w:rPr>
        <w:t>.2.7. keisti užsienio kalbą, nebaigus pagrindinio ugdymo programos, galima tik tokiu atveju:</w:t>
      </w:r>
    </w:p>
    <w:p w14:paraId="27E37243" w14:textId="62D009B2" w:rsidR="00854395" w:rsidRDefault="00DE7712">
      <w:pPr>
        <w:ind w:firstLine="567"/>
        <w:jc w:val="both"/>
        <w:rPr>
          <w:szCs w:val="24"/>
        </w:rPr>
      </w:pPr>
      <w:r>
        <w:rPr>
          <w:szCs w:val="24"/>
        </w:rPr>
        <w:t>56</w:t>
      </w:r>
      <w:r w:rsidR="00327386">
        <w:rPr>
          <w:szCs w:val="24"/>
        </w:rPr>
        <w:t xml:space="preserve">.2.7.1. jeigu mokinio norimos mokytis užsienio kalbos pasiekimų lygis ne žemesnis nei patenkinamas lygis, numatytas tos kalbos dalyko bendrojoje programoje; </w:t>
      </w:r>
    </w:p>
    <w:p w14:paraId="64236DDC" w14:textId="4DB7D076" w:rsidR="00854395" w:rsidRDefault="00DE7712">
      <w:pPr>
        <w:ind w:firstLine="567"/>
        <w:jc w:val="both"/>
        <w:rPr>
          <w:szCs w:val="24"/>
        </w:rPr>
      </w:pPr>
      <w:r>
        <w:rPr>
          <w:szCs w:val="24"/>
        </w:rPr>
        <w:t>56</w:t>
      </w:r>
      <w:r w:rsidR="00327386">
        <w:rPr>
          <w:szCs w:val="24"/>
        </w:rPr>
        <w:t xml:space="preserve">.2.7.2. jei </w:t>
      </w:r>
      <w:r w:rsidR="004D1AD5">
        <w:rPr>
          <w:szCs w:val="24"/>
        </w:rPr>
        <w:t>gimnazija</w:t>
      </w:r>
      <w:r w:rsidR="00327386">
        <w:rPr>
          <w:szCs w:val="24"/>
        </w:rPr>
        <w:t xml:space="preserve"> negali užtikrinti antrųjų užsienio kalbų tęstinumo naujai formuojamoje I gimnazijos klasėje dėl didelės kalbų įvairovės, kuri susidaro mokiniams iki tol besimokius labai skirtingų užsienio kalbų. Nesant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p>
    <w:p w14:paraId="2D4E8779" w14:textId="56C46966" w:rsidR="00854395" w:rsidRDefault="00DE7712">
      <w:pPr>
        <w:ind w:firstLine="567"/>
        <w:jc w:val="both"/>
        <w:rPr>
          <w:szCs w:val="24"/>
        </w:rPr>
      </w:pPr>
      <w:r>
        <w:rPr>
          <w:szCs w:val="24"/>
        </w:rPr>
        <w:t>56</w:t>
      </w:r>
      <w:r w:rsidR="00327386">
        <w:rPr>
          <w:szCs w:val="24"/>
        </w:rPr>
        <w:t xml:space="preserve">.2.7.3. jei mokinys yra atvykęs iš kitos </w:t>
      </w:r>
      <w:r w:rsidR="00327386">
        <w:rPr>
          <w:szCs w:val="24"/>
          <w:shd w:val="clear" w:color="auto" w:fill="FFFFFF"/>
        </w:rPr>
        <w:t xml:space="preserve">Lietuvos mokyklos ar užsienio ir </w:t>
      </w:r>
      <w:r w:rsidR="004D1AD5">
        <w:rPr>
          <w:szCs w:val="24"/>
          <w:shd w:val="clear" w:color="auto" w:fill="FFFFFF"/>
        </w:rPr>
        <w:t>gimnazija</w:t>
      </w:r>
      <w:r w:rsidR="00327386">
        <w:rPr>
          <w:szCs w:val="24"/>
          <w:shd w:val="clear" w:color="auto" w:fill="FFFFFF"/>
        </w:rPr>
        <w:t xml:space="preserve"> negali užtikrinti pradėtos mokytis kalbos tęstinumo,</w:t>
      </w:r>
      <w:r w:rsidR="00327386">
        <w:rPr>
          <w:szCs w:val="24"/>
        </w:rPr>
        <w:t xml:space="preserve"> gavus mokinio tėvų (globėjų, rūpintojų) sutikimą raštu, mokiniui sudaromos sąlygos pradėti mokytis užsienio kalbos, kurios mokosi klasė, ir įveikti programų skirtumus;</w:t>
      </w:r>
    </w:p>
    <w:p w14:paraId="39D10F11" w14:textId="3B364239" w:rsidR="00854395" w:rsidRDefault="00DE7712">
      <w:pPr>
        <w:ind w:firstLine="567"/>
        <w:jc w:val="both"/>
        <w:rPr>
          <w:szCs w:val="24"/>
        </w:rPr>
      </w:pPr>
      <w:r>
        <w:rPr>
          <w:szCs w:val="24"/>
        </w:rPr>
        <w:t>56</w:t>
      </w:r>
      <w:r w:rsidR="00327386">
        <w:rPr>
          <w:szCs w:val="24"/>
        </w:rPr>
        <w:t xml:space="preserve">.3. iš užsienio atvykę mokiniai gimtosios kalbos gali mokytis kaip antrosios užsienio kalbos, jei </w:t>
      </w:r>
      <w:r w:rsidR="004D1AD5">
        <w:rPr>
          <w:szCs w:val="24"/>
        </w:rPr>
        <w:t>gimnazija</w:t>
      </w:r>
      <w:r w:rsidR="00327386">
        <w:rPr>
          <w:szCs w:val="24"/>
        </w:rPr>
        <w:t xml:space="preserve"> turi galimybę šios kalbos mokyti;</w:t>
      </w:r>
    </w:p>
    <w:p w14:paraId="358FEFF2" w14:textId="77856456" w:rsidR="00854395" w:rsidRPr="0013672B" w:rsidRDefault="00DE7712">
      <w:pPr>
        <w:tabs>
          <w:tab w:val="left" w:pos="5096"/>
        </w:tabs>
        <w:ind w:firstLine="567"/>
        <w:jc w:val="both"/>
        <w:rPr>
          <w:szCs w:val="24"/>
        </w:rPr>
      </w:pPr>
      <w:r>
        <w:rPr>
          <w:szCs w:val="24"/>
        </w:rPr>
        <w:t>56</w:t>
      </w:r>
      <w:r w:rsidR="00327386" w:rsidRPr="0013672B">
        <w:rPr>
          <w:szCs w:val="24"/>
        </w:rPr>
        <w:t xml:space="preserve">.4. jei mokinys yra baigęs tarptautinės bendrojo ugdymo programos dalį ar visą programą ir </w:t>
      </w:r>
      <w:r w:rsidR="004D1AD5" w:rsidRPr="0013672B">
        <w:rPr>
          <w:szCs w:val="24"/>
        </w:rPr>
        <w:t>gimnazija</w:t>
      </w:r>
      <w:r w:rsidR="00327386" w:rsidRPr="0013672B">
        <w:rPr>
          <w:szCs w:val="24"/>
        </w:rPr>
        <w:t xml:space="preserve"> nustato, kad jo vienos užsienio kalbos pasiekimai yra aukštesni, nei numatyta Pagrindinio ugdymo bendrosiose programose,</w:t>
      </w:r>
      <w:r w:rsidR="00327386" w:rsidRPr="0013672B">
        <w:rPr>
          <w:sz w:val="20"/>
        </w:rPr>
        <w:t xml:space="preserve"> </w:t>
      </w:r>
      <w:r w:rsidR="00327386" w:rsidRPr="0013672B">
        <w:rPr>
          <w:szCs w:val="24"/>
        </w:rPr>
        <w:t xml:space="preserve">mokinio tėvų (globėjų, rūpintojų) pageidavimu </w:t>
      </w:r>
      <w:r w:rsidR="004D1AD5" w:rsidRPr="0013672B">
        <w:rPr>
          <w:szCs w:val="24"/>
        </w:rPr>
        <w:t>gimnazija</w:t>
      </w:r>
      <w:r w:rsidR="00327386" w:rsidRPr="0013672B">
        <w:rPr>
          <w:szCs w:val="24"/>
        </w:rPr>
        <w:t xml:space="preserve"> įskaito mokinio pasiekimus ir konvertuoja pagal dešimtbalę vertinimo sistemą. </w:t>
      </w:r>
      <w:r w:rsidR="004D1AD5" w:rsidRPr="0013672B">
        <w:rPr>
          <w:szCs w:val="24"/>
        </w:rPr>
        <w:t>Gimnazija</w:t>
      </w:r>
      <w:r w:rsidR="00327386" w:rsidRPr="0013672B">
        <w:rPr>
          <w:szCs w:val="24"/>
        </w:rPr>
        <w:t xml:space="preserve"> sudaro mokiniui individualų užsienio kalbos mokymosi planą ir galimybę vietoje užsienio kalbos pamokų lankyti papildomas lietuvių kalbos ir literatūros ar kitos užsienio kalbos pamokas kitose klasėse;</w:t>
      </w:r>
    </w:p>
    <w:p w14:paraId="695F7FC3" w14:textId="71D54618" w:rsidR="00854395" w:rsidRDefault="00DE7712">
      <w:pPr>
        <w:ind w:firstLine="567"/>
        <w:jc w:val="both"/>
        <w:rPr>
          <w:szCs w:val="24"/>
        </w:rPr>
      </w:pPr>
      <w:r>
        <w:rPr>
          <w:szCs w:val="24"/>
        </w:rPr>
        <w:t>56.5</w:t>
      </w:r>
      <w:r w:rsidR="00327386">
        <w:rPr>
          <w:szCs w:val="24"/>
        </w:rPr>
        <w:t>. gamtos mokslai:</w:t>
      </w:r>
    </w:p>
    <w:p w14:paraId="1914BB2F" w14:textId="7520DE36" w:rsidR="00854395" w:rsidRDefault="00DE7712">
      <w:pPr>
        <w:ind w:firstLine="567"/>
        <w:jc w:val="both"/>
        <w:rPr>
          <w:szCs w:val="24"/>
        </w:rPr>
      </w:pPr>
      <w:r>
        <w:rPr>
          <w:szCs w:val="24"/>
        </w:rPr>
        <w:t>56.5</w:t>
      </w:r>
      <w:r w:rsidR="00327386">
        <w:rPr>
          <w:szCs w:val="24"/>
        </w:rPr>
        <w:t xml:space="preserve">.1. </w:t>
      </w:r>
      <w:r w:rsidR="004D1AD5">
        <w:rPr>
          <w:szCs w:val="24"/>
        </w:rPr>
        <w:t>gimnazija</w:t>
      </w:r>
      <w:r w:rsidR="00327386">
        <w:rPr>
          <w:szCs w:val="24"/>
        </w:rPr>
        <w:t xml:space="preserve"> užtikrina, kad eksperimentiniams ir praktiniams gebėjimams ugdyti būtų sudaromos sąlygos mokiniams atlikti eksperimentinę veiklą </w:t>
      </w:r>
      <w:r w:rsidR="004D1AD5">
        <w:rPr>
          <w:szCs w:val="24"/>
        </w:rPr>
        <w:t>gimnazijoje</w:t>
      </w:r>
      <w:r w:rsidR="00327386">
        <w:rPr>
          <w:szCs w:val="24"/>
        </w:rPr>
        <w:t xml:space="preserve">, kurioje mokosi, laboratorijoje. </w:t>
      </w:r>
      <w:r w:rsidR="004D1AD5">
        <w:rPr>
          <w:szCs w:val="24"/>
        </w:rPr>
        <w:t>E</w:t>
      </w:r>
      <w:r w:rsidR="00327386">
        <w:rPr>
          <w:szCs w:val="24"/>
        </w:rPr>
        <w:t xml:space="preserve">ksperimentinei ir praktinei veiklai </w:t>
      </w:r>
      <w:r w:rsidR="004D1AD5">
        <w:rPr>
          <w:szCs w:val="24"/>
        </w:rPr>
        <w:t xml:space="preserve">turi </w:t>
      </w:r>
      <w:r w:rsidR="00327386">
        <w:rPr>
          <w:szCs w:val="24"/>
        </w:rPr>
        <w:t xml:space="preserve">būtų skiriama ne mažiau nei 30 proc. ugdymo turinio įgyvendinimo laiko. Nesant galimybių atlikti eksperimentinę veiklą </w:t>
      </w:r>
      <w:r w:rsidR="004D1AD5">
        <w:rPr>
          <w:szCs w:val="24"/>
        </w:rPr>
        <w:t>gimnazijojje</w:t>
      </w:r>
      <w:r w:rsidR="00327386">
        <w:rPr>
          <w:szCs w:val="24"/>
        </w:rPr>
        <w:t>, sudaromos sąlygos ją atlikti kitoje mokykloje, atvirosios prieigos STEAM centruose;</w:t>
      </w:r>
    </w:p>
    <w:p w14:paraId="3ABDAE69" w14:textId="4EA75D1A" w:rsidR="00854395" w:rsidRDefault="00DE7712">
      <w:pPr>
        <w:ind w:firstLine="567"/>
        <w:jc w:val="both"/>
        <w:rPr>
          <w:szCs w:val="24"/>
        </w:rPr>
      </w:pPr>
      <w:r>
        <w:rPr>
          <w:szCs w:val="24"/>
        </w:rPr>
        <w:t>56.5</w:t>
      </w:r>
      <w:r w:rsidR="00327386">
        <w:rPr>
          <w:szCs w:val="24"/>
        </w:rPr>
        <w:t>.2. 7–8 klasėse mok</w:t>
      </w:r>
      <w:r w:rsidR="004D1AD5">
        <w:rPr>
          <w:szCs w:val="24"/>
        </w:rPr>
        <w:t>oma</w:t>
      </w:r>
      <w:r w:rsidR="00327386">
        <w:rPr>
          <w:szCs w:val="24"/>
        </w:rPr>
        <w:t xml:space="preserve"> atskirų gamtos mokslų dalykų – biologijos, chemijos, fizikos; </w:t>
      </w:r>
    </w:p>
    <w:p w14:paraId="2EEF1B36" w14:textId="77C45914" w:rsidR="00854395" w:rsidRDefault="00DE7712">
      <w:pPr>
        <w:shd w:val="clear" w:color="auto" w:fill="FFFFFF"/>
        <w:ind w:firstLine="567"/>
        <w:jc w:val="both"/>
        <w:rPr>
          <w:szCs w:val="24"/>
        </w:rPr>
      </w:pPr>
      <w:r>
        <w:rPr>
          <w:szCs w:val="24"/>
        </w:rPr>
        <w:t>56.6</w:t>
      </w:r>
      <w:r w:rsidR="00327386">
        <w:rPr>
          <w:szCs w:val="24"/>
        </w:rPr>
        <w:t>. technologijos:</w:t>
      </w:r>
    </w:p>
    <w:p w14:paraId="2EC9BD76" w14:textId="238D336D" w:rsidR="00854395" w:rsidRDefault="00DE7712">
      <w:pPr>
        <w:ind w:firstLine="567"/>
        <w:jc w:val="both"/>
        <w:rPr>
          <w:szCs w:val="24"/>
        </w:rPr>
      </w:pPr>
      <w:r>
        <w:rPr>
          <w:szCs w:val="24"/>
        </w:rPr>
        <w:t>56.7</w:t>
      </w:r>
      <w:r w:rsidR="00327386">
        <w:rPr>
          <w:szCs w:val="24"/>
        </w:rPr>
        <w:t>. meninis ugdymas:</w:t>
      </w:r>
    </w:p>
    <w:p w14:paraId="7A096DF9" w14:textId="0DB885BE" w:rsidR="00854395" w:rsidRDefault="00DE7712">
      <w:pPr>
        <w:ind w:firstLine="567"/>
        <w:jc w:val="both"/>
        <w:rPr>
          <w:szCs w:val="24"/>
        </w:rPr>
      </w:pPr>
      <w:r>
        <w:rPr>
          <w:szCs w:val="24"/>
        </w:rPr>
        <w:t>56.7</w:t>
      </w:r>
      <w:r w:rsidR="00327386">
        <w:rPr>
          <w:szCs w:val="24"/>
        </w:rPr>
        <w:t>.1. meninio ugdymo dalykų grupei priskiriami: muzikos, dailės, teatro ir šokio dalykai;</w:t>
      </w:r>
    </w:p>
    <w:p w14:paraId="0A916039" w14:textId="24B7462A" w:rsidR="00854395" w:rsidRDefault="00DE7712">
      <w:pPr>
        <w:ind w:firstLine="567"/>
        <w:jc w:val="both"/>
        <w:rPr>
          <w:szCs w:val="24"/>
        </w:rPr>
      </w:pPr>
      <w:r>
        <w:rPr>
          <w:szCs w:val="24"/>
        </w:rPr>
        <w:t>56</w:t>
      </w:r>
      <w:r w:rsidR="00327386">
        <w:rPr>
          <w:szCs w:val="24"/>
        </w:rPr>
        <w:t>.</w:t>
      </w:r>
      <w:r>
        <w:rPr>
          <w:szCs w:val="24"/>
        </w:rPr>
        <w:t>7</w:t>
      </w:r>
      <w:r w:rsidR="00327386">
        <w:rPr>
          <w:szCs w:val="24"/>
        </w:rPr>
        <w:t>.2. mokiniams, besimokantiems pagal pagrindinio ugdymo programą, privaloma mokytis dailės ir muzikos dalykų;</w:t>
      </w:r>
    </w:p>
    <w:p w14:paraId="6756F571" w14:textId="3EBDD1E4" w:rsidR="00854395" w:rsidRDefault="00DE7712">
      <w:pPr>
        <w:ind w:firstLine="567"/>
        <w:jc w:val="both"/>
        <w:rPr>
          <w:szCs w:val="24"/>
        </w:rPr>
      </w:pPr>
      <w:r>
        <w:rPr>
          <w:szCs w:val="24"/>
        </w:rPr>
        <w:t>56</w:t>
      </w:r>
      <w:r w:rsidR="00327386">
        <w:rPr>
          <w:szCs w:val="24"/>
        </w:rPr>
        <w:t>.</w:t>
      </w:r>
      <w:r>
        <w:rPr>
          <w:szCs w:val="24"/>
        </w:rPr>
        <w:t>7</w:t>
      </w:r>
      <w:r w:rsidR="00327386">
        <w:rPr>
          <w:szCs w:val="24"/>
        </w:rPr>
        <w:t xml:space="preserve">.3. </w:t>
      </w:r>
      <w:r w:rsidR="006541D9">
        <w:rPr>
          <w:szCs w:val="24"/>
        </w:rPr>
        <w:t>gimnazija</w:t>
      </w:r>
      <w:r w:rsidR="00327386">
        <w:rPr>
          <w:szCs w:val="24"/>
        </w:rPr>
        <w:t xml:space="preserve"> iš meninio ugdymo dalykų grupės kaip pasirenkamuosius dalykus siūlo rinktis teatrą ir šokio dalykus;</w:t>
      </w:r>
    </w:p>
    <w:p w14:paraId="5F15DEE1" w14:textId="363C09FE" w:rsidR="00854395" w:rsidRPr="006541D9" w:rsidRDefault="00DE7712" w:rsidP="09B71BA1">
      <w:pPr>
        <w:ind w:firstLine="567"/>
        <w:jc w:val="both"/>
      </w:pPr>
      <w:r>
        <w:t>56</w:t>
      </w:r>
      <w:r w:rsidR="09B71BA1" w:rsidRPr="09B71BA1">
        <w:t>.</w:t>
      </w:r>
      <w:r>
        <w:t>8</w:t>
      </w:r>
      <w:r w:rsidR="09B71BA1" w:rsidRPr="09B71BA1">
        <w:t>. fizinis ugdymas:</w:t>
      </w:r>
    </w:p>
    <w:p w14:paraId="62553998" w14:textId="278A8902" w:rsidR="00854395" w:rsidRPr="006541D9" w:rsidRDefault="00DE7712" w:rsidP="09B71BA1">
      <w:pPr>
        <w:ind w:firstLine="567"/>
        <w:jc w:val="both"/>
      </w:pPr>
      <w:r>
        <w:t>56</w:t>
      </w:r>
      <w:r w:rsidR="09B71BA1" w:rsidRPr="09B71BA1">
        <w:t>.</w:t>
      </w:r>
      <w:r>
        <w:t>8</w:t>
      </w:r>
      <w:r w:rsidR="09B71BA1" w:rsidRPr="09B71BA1">
        <w:t>.1. specialiajai medicininei fizinio pajėgumo grupei ugdymas organizuojamas:</w:t>
      </w:r>
    </w:p>
    <w:p w14:paraId="72A08C9E" w14:textId="06C00A00" w:rsidR="00854395" w:rsidRPr="006541D9" w:rsidRDefault="00DE7712" w:rsidP="09B71BA1">
      <w:pPr>
        <w:ind w:firstLine="567"/>
        <w:jc w:val="both"/>
      </w:pPr>
      <w:r>
        <w:t>56</w:t>
      </w:r>
      <w:r w:rsidR="09B71BA1" w:rsidRPr="09B71BA1">
        <w:t>.</w:t>
      </w:r>
      <w:r>
        <w:t>8</w:t>
      </w:r>
      <w:r w:rsidR="09B71BA1" w:rsidRPr="09B71BA1">
        <w:t>.1.1. pagal ligų pobūdį iš įvairių klasių sudaromos 7–12 mokinių grupės, kurioms skiriamos: 3 pamokos per savaitę – 5–8 klasių mokiniams; 2 pamokos per savaitę – 9–10 ir I–II gimnazijos klasių mokiniams;</w:t>
      </w:r>
    </w:p>
    <w:p w14:paraId="522B37CD" w14:textId="04A4F268" w:rsidR="00854395" w:rsidRPr="006541D9" w:rsidRDefault="00DE7712" w:rsidP="09B71BA1">
      <w:pPr>
        <w:ind w:firstLine="567"/>
        <w:jc w:val="both"/>
      </w:pPr>
      <w:r>
        <w:t>56</w:t>
      </w:r>
      <w:r w:rsidR="09B71BA1" w:rsidRPr="09B71BA1">
        <w:t>.</w:t>
      </w:r>
      <w:r>
        <w:t>8</w:t>
      </w:r>
      <w:r w:rsidR="09B71BA1" w:rsidRPr="09B71BA1">
        <w:t>.1.2. mokiniai gali dalyvauti pamokose su pagrindine grupe, bet pratimai ir krūvis jiems skiriami pagal gydytojo rekomendacijas ir atsižvelgiant į savijautą;</w:t>
      </w:r>
    </w:p>
    <w:p w14:paraId="66A56294" w14:textId="1980C078" w:rsidR="00854395" w:rsidRPr="006541D9" w:rsidRDefault="00DE7712" w:rsidP="09B71BA1">
      <w:pPr>
        <w:ind w:firstLine="567"/>
        <w:jc w:val="both"/>
      </w:pPr>
      <w:r>
        <w:t>56</w:t>
      </w:r>
      <w:r w:rsidR="09B71BA1" w:rsidRPr="09B71BA1">
        <w:t>.</w:t>
      </w:r>
      <w:r>
        <w:t>8</w:t>
      </w:r>
      <w:r w:rsidR="09B71BA1" w:rsidRPr="09B71BA1">
        <w:t>.1.3. mokinio tėvų (globėjų, rūpintojų) pageidavimu mokiniai gali lankyti sveikatinimo grupes ne mokykloje;</w:t>
      </w:r>
    </w:p>
    <w:p w14:paraId="15AE6F5B" w14:textId="1C10F03E" w:rsidR="00854395" w:rsidRPr="006541D9" w:rsidRDefault="00DE7712" w:rsidP="09B71BA1">
      <w:pPr>
        <w:ind w:firstLine="567"/>
        <w:jc w:val="both"/>
      </w:pPr>
      <w:r>
        <w:t>56</w:t>
      </w:r>
      <w:r w:rsidR="09B71BA1" w:rsidRPr="09B71BA1">
        <w:t>.</w:t>
      </w:r>
      <w:r>
        <w:t>8</w:t>
      </w:r>
      <w:r w:rsidR="09B71BA1" w:rsidRPr="09B71BA1">
        <w:t>.2.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64BFB6A8" w14:textId="5C26C13D" w:rsidR="00854395" w:rsidRDefault="00DE7712">
      <w:pPr>
        <w:ind w:firstLine="567"/>
        <w:jc w:val="both"/>
        <w:rPr>
          <w:szCs w:val="24"/>
        </w:rPr>
      </w:pPr>
      <w:r>
        <w:rPr>
          <w:szCs w:val="24"/>
        </w:rPr>
        <w:t>56</w:t>
      </w:r>
      <w:r w:rsidR="00327386">
        <w:rPr>
          <w:szCs w:val="24"/>
        </w:rPr>
        <w:t>.</w:t>
      </w:r>
      <w:r>
        <w:rPr>
          <w:szCs w:val="24"/>
        </w:rPr>
        <w:t>8</w:t>
      </w:r>
      <w:r w:rsidR="00327386">
        <w:rPr>
          <w:szCs w:val="24"/>
        </w:rPr>
        <w:t xml:space="preserve">.3. mokiniams, atleistiems nuo fizinio ugdymo pamokų dėl sveikatos ir laikinai nedalyvaujantiems pamokoje dėl ligos, </w:t>
      </w:r>
      <w:r w:rsidR="006541D9">
        <w:rPr>
          <w:szCs w:val="24"/>
        </w:rPr>
        <w:t xml:space="preserve">bei mokiniams, atleistiems nuo fizinio ugdymo pamokų dėl mokymosi pagal formalųjį švietimą papildančio ugdymo sporto programas, </w:t>
      </w:r>
      <w:r w:rsidR="00327386">
        <w:rPr>
          <w:szCs w:val="24"/>
        </w:rPr>
        <w:t xml:space="preserve">siūlomos kitokios veiklos (pvz., stalo žaidimai, šaškės, šachmatai, siūlomi užsiėmimai bibliotekoje, konsultacijos, socialinė veikla ir pan.). </w:t>
      </w:r>
    </w:p>
    <w:p w14:paraId="21CDF436" w14:textId="774051D2" w:rsidR="00854395" w:rsidRDefault="00DE7712">
      <w:pPr>
        <w:ind w:firstLine="567"/>
        <w:jc w:val="both"/>
        <w:rPr>
          <w:szCs w:val="24"/>
        </w:rPr>
      </w:pPr>
      <w:r>
        <w:rPr>
          <w:szCs w:val="24"/>
        </w:rPr>
        <w:t>57</w:t>
      </w:r>
      <w:r w:rsidR="00327386">
        <w:rPr>
          <w:szCs w:val="24"/>
        </w:rPr>
        <w:t>. Pasirenkamieji dalykai mokiniui nėra privalomi mokytis, mokinys juos renkasi pagal mokymosi poreikius. Privalomi šie dalykai tampa tuomet, kai mokinys juos pasirenka mokytis.</w:t>
      </w:r>
    </w:p>
    <w:p w14:paraId="798FD946" w14:textId="77777777" w:rsidR="00DE7712" w:rsidRDefault="00DE7712">
      <w:pPr>
        <w:ind w:firstLine="567"/>
        <w:jc w:val="both"/>
        <w:rPr>
          <w:szCs w:val="24"/>
        </w:rPr>
      </w:pPr>
    </w:p>
    <w:p w14:paraId="7AC3A0F3" w14:textId="77777777" w:rsidR="00502B01" w:rsidRDefault="00502B01" w:rsidP="00150CE6">
      <w:pPr>
        <w:spacing w:line="360" w:lineRule="auto"/>
        <w:jc w:val="center"/>
        <w:rPr>
          <w:b/>
          <w:bCs/>
          <w:szCs w:val="24"/>
        </w:rPr>
      </w:pPr>
    </w:p>
    <w:p w14:paraId="6D865FB6" w14:textId="169A3784" w:rsidR="00502B01" w:rsidRDefault="00502B01" w:rsidP="00150CE6">
      <w:pPr>
        <w:spacing w:line="360" w:lineRule="auto"/>
        <w:jc w:val="center"/>
        <w:rPr>
          <w:b/>
          <w:bCs/>
          <w:szCs w:val="24"/>
        </w:rPr>
      </w:pPr>
      <w:r>
        <w:rPr>
          <w:b/>
          <w:bCs/>
          <w:szCs w:val="24"/>
        </w:rPr>
        <w:t>V SKYRIUS</w:t>
      </w:r>
    </w:p>
    <w:p w14:paraId="19250C84" w14:textId="1D8BABE5" w:rsidR="00854395" w:rsidRDefault="00327386" w:rsidP="00150CE6">
      <w:pPr>
        <w:spacing w:line="360" w:lineRule="auto"/>
        <w:jc w:val="center"/>
        <w:rPr>
          <w:b/>
          <w:bCs/>
          <w:szCs w:val="24"/>
        </w:rPr>
      </w:pPr>
      <w:r>
        <w:rPr>
          <w:b/>
          <w:bCs/>
          <w:szCs w:val="24"/>
        </w:rPr>
        <w:t>VIDURINIO UGDYMO PROGRAMOS ĮGYVENDINIMAS</w:t>
      </w:r>
    </w:p>
    <w:p w14:paraId="727283F9" w14:textId="77777777" w:rsidR="00150CE6" w:rsidRDefault="00150CE6" w:rsidP="00150CE6">
      <w:pPr>
        <w:spacing w:line="360" w:lineRule="auto"/>
        <w:jc w:val="center"/>
        <w:rPr>
          <w:b/>
          <w:bCs/>
          <w:szCs w:val="24"/>
        </w:rPr>
      </w:pPr>
    </w:p>
    <w:p w14:paraId="53793929" w14:textId="6FFDB0BF" w:rsidR="00150CE6" w:rsidRDefault="00150CE6" w:rsidP="00150CE6">
      <w:pPr>
        <w:spacing w:line="360" w:lineRule="auto"/>
        <w:jc w:val="center"/>
        <w:rPr>
          <w:b/>
          <w:bCs/>
          <w:szCs w:val="24"/>
        </w:rPr>
      </w:pPr>
      <w:r>
        <w:rPr>
          <w:b/>
          <w:bCs/>
          <w:szCs w:val="24"/>
        </w:rPr>
        <w:t>PIRMASIS SKIRSNIS</w:t>
      </w:r>
    </w:p>
    <w:p w14:paraId="094B5AF2" w14:textId="77777777" w:rsidR="00854395" w:rsidRDefault="00327386" w:rsidP="00150CE6">
      <w:pPr>
        <w:spacing w:line="360" w:lineRule="auto"/>
        <w:jc w:val="center"/>
        <w:rPr>
          <w:b/>
          <w:bCs/>
          <w:szCs w:val="24"/>
        </w:rPr>
      </w:pPr>
      <w:r>
        <w:rPr>
          <w:b/>
          <w:bCs/>
          <w:szCs w:val="24"/>
        </w:rPr>
        <w:t xml:space="preserve">VIDURINIO UGDYMO PROGRAMOS ĮGYVENDINIMAS 2023–2024 MOKSLO METAIS IV GIMNAZIJOS KLASĖJE </w:t>
      </w:r>
    </w:p>
    <w:p w14:paraId="65F9C3DC" w14:textId="77777777" w:rsidR="00854395" w:rsidRDefault="00854395">
      <w:pPr>
        <w:ind w:left="-284" w:firstLine="567"/>
        <w:jc w:val="center"/>
        <w:rPr>
          <w:b/>
          <w:bCs/>
          <w:szCs w:val="24"/>
        </w:rPr>
      </w:pPr>
    </w:p>
    <w:p w14:paraId="7CD6F2DD" w14:textId="2C08ED38" w:rsidR="00854395" w:rsidRDefault="002016CA">
      <w:pPr>
        <w:ind w:firstLine="462"/>
        <w:jc w:val="both"/>
        <w:rPr>
          <w:szCs w:val="24"/>
        </w:rPr>
      </w:pPr>
      <w:r>
        <w:rPr>
          <w:szCs w:val="24"/>
        </w:rPr>
        <w:t>58</w:t>
      </w:r>
      <w:r w:rsidR="00327386">
        <w:rPr>
          <w:szCs w:val="24"/>
        </w:rPr>
        <w:t xml:space="preserve">. 2023–2024 mokslo metais IV gimnazijos klasės mokiniai tęsia 2022–2023 mokslo metais pradėtą mokymąsi pagal individualų mokymosi planą, kuriame </w:t>
      </w:r>
      <w:r w:rsidR="00527F7D">
        <w:rPr>
          <w:szCs w:val="24"/>
        </w:rPr>
        <w:t>yra</w:t>
      </w:r>
      <w:r w:rsidR="00327386">
        <w:rPr>
          <w:szCs w:val="24"/>
        </w:rPr>
        <w:t xml:space="preserve"> ne mažiau nei 8 privalomi mokytis dalykai ir minimalus pamokų skaičius per savaitę – 28.</w:t>
      </w:r>
    </w:p>
    <w:p w14:paraId="6D813A2F" w14:textId="77777777" w:rsidR="00150CE6" w:rsidRDefault="00150CE6">
      <w:pPr>
        <w:ind w:firstLine="462"/>
        <w:jc w:val="both"/>
        <w:rPr>
          <w:szCs w:val="24"/>
        </w:rPr>
      </w:pPr>
    </w:p>
    <w:p w14:paraId="18EFFAE6" w14:textId="59129F83" w:rsidR="00150CE6" w:rsidRDefault="00150CE6">
      <w:pPr>
        <w:ind w:firstLine="462"/>
        <w:jc w:val="both"/>
        <w:rPr>
          <w:szCs w:val="24"/>
        </w:rPr>
      </w:pPr>
    </w:p>
    <w:p w14:paraId="674A4F91" w14:textId="77777777" w:rsidR="00150CE6" w:rsidRDefault="00150CE6" w:rsidP="00150CE6">
      <w:pPr>
        <w:spacing w:line="360" w:lineRule="auto"/>
        <w:jc w:val="center"/>
        <w:rPr>
          <w:b/>
          <w:bCs/>
          <w:szCs w:val="24"/>
        </w:rPr>
      </w:pPr>
      <w:r>
        <w:rPr>
          <w:b/>
          <w:bCs/>
          <w:szCs w:val="24"/>
        </w:rPr>
        <w:t xml:space="preserve">ANTRASIS SKIRSNIS </w:t>
      </w:r>
    </w:p>
    <w:p w14:paraId="1279BB92" w14:textId="77777777" w:rsidR="00854395" w:rsidRDefault="00327386" w:rsidP="00150CE6">
      <w:pPr>
        <w:spacing w:line="360" w:lineRule="auto"/>
        <w:jc w:val="center"/>
        <w:rPr>
          <w:b/>
          <w:bCs/>
          <w:szCs w:val="24"/>
        </w:rPr>
      </w:pPr>
      <w:r>
        <w:rPr>
          <w:b/>
          <w:bCs/>
          <w:szCs w:val="24"/>
        </w:rPr>
        <w:t>VIDURINIO UGDYMO PROGRAMOS ĮGYVENDINIMAS 2023–2024 MOKSLO METAIS III GIMNAZIJOS KLASĖJE, 2024–2025 MOKSLO METAIS  III IR IV GIMNAZIJOS KLASĖJE</w:t>
      </w:r>
    </w:p>
    <w:p w14:paraId="1F3B1409" w14:textId="77777777" w:rsidR="00854395" w:rsidRDefault="00854395" w:rsidP="006541D9">
      <w:pPr>
        <w:tabs>
          <w:tab w:val="center" w:pos="142"/>
        </w:tabs>
        <w:jc w:val="both"/>
        <w:rPr>
          <w:sz w:val="20"/>
        </w:rPr>
      </w:pPr>
    </w:p>
    <w:p w14:paraId="28C7933A" w14:textId="5157454C" w:rsidR="00854395" w:rsidRDefault="002016CA">
      <w:pPr>
        <w:tabs>
          <w:tab w:val="center" w:pos="142"/>
        </w:tabs>
        <w:ind w:firstLine="567"/>
        <w:jc w:val="both"/>
        <w:rPr>
          <w:szCs w:val="24"/>
          <w:lang w:val="en-GB"/>
        </w:rPr>
      </w:pPr>
      <w:r>
        <w:rPr>
          <w:szCs w:val="24"/>
        </w:rPr>
        <w:t>59</w:t>
      </w:r>
      <w:r w:rsidR="00327386">
        <w:rPr>
          <w:szCs w:val="24"/>
        </w:rPr>
        <w:t>. Besimokantiesiems pagal vidurinio ugdymo programą minimalus pamokų skaičius – 25 pamokos per savaitę (</w:t>
      </w:r>
      <w:r w:rsidR="006541D9">
        <w:rPr>
          <w:szCs w:val="24"/>
        </w:rPr>
        <w:t>1 750 pamokų per dvejus metus).</w:t>
      </w:r>
    </w:p>
    <w:p w14:paraId="60FDCDF2" w14:textId="129419AB" w:rsidR="00854395" w:rsidRDefault="002016CA">
      <w:pPr>
        <w:ind w:firstLine="567"/>
        <w:jc w:val="both"/>
        <w:rPr>
          <w:szCs w:val="24"/>
        </w:rPr>
      </w:pPr>
      <w:r>
        <w:rPr>
          <w:szCs w:val="24"/>
        </w:rPr>
        <w:t>60</w:t>
      </w:r>
      <w:r w:rsidR="00327386">
        <w:rPr>
          <w:szCs w:val="24"/>
        </w:rPr>
        <w:t xml:space="preserve">. Mokinys, kuris mokosi pagal vidurinio ugdymo programą, kartu su </w:t>
      </w:r>
      <w:r w:rsidR="005A5A35">
        <w:rPr>
          <w:szCs w:val="24"/>
        </w:rPr>
        <w:t>gimnazija</w:t>
      </w:r>
      <w:r w:rsidR="00327386">
        <w:rPr>
          <w:szCs w:val="24"/>
        </w:rPr>
        <w:t xml:space="preserve"> parengia individualų ugdymo planą, kuriame numatomi, mokinio pasirinkti dalykai. Mokinys: </w:t>
      </w:r>
    </w:p>
    <w:p w14:paraId="178DE51E" w14:textId="5E6C458C" w:rsidR="00854395" w:rsidRDefault="002016CA">
      <w:pPr>
        <w:ind w:firstLine="567"/>
        <w:jc w:val="both"/>
        <w:rPr>
          <w:szCs w:val="24"/>
        </w:rPr>
      </w:pPr>
      <w:r>
        <w:rPr>
          <w:szCs w:val="24"/>
        </w:rPr>
        <w:t>60</w:t>
      </w:r>
      <w:r w:rsidR="00327386">
        <w:rPr>
          <w:szCs w:val="24"/>
        </w:rPr>
        <w:t>.1. privalo mokytis:</w:t>
      </w:r>
    </w:p>
    <w:p w14:paraId="1B5B6FDC" w14:textId="2F277A7D" w:rsidR="00854395" w:rsidRDefault="002016CA">
      <w:pPr>
        <w:ind w:firstLine="567"/>
        <w:jc w:val="both"/>
        <w:rPr>
          <w:szCs w:val="24"/>
        </w:rPr>
      </w:pPr>
      <w:r>
        <w:rPr>
          <w:szCs w:val="24"/>
        </w:rPr>
        <w:t>60</w:t>
      </w:r>
      <w:r w:rsidR="00327386">
        <w:rPr>
          <w:szCs w:val="24"/>
        </w:rPr>
        <w:t>.1.1. lietuvių kalbos ir literatūros bendruoju arba išplėstiniu kursu;</w:t>
      </w:r>
    </w:p>
    <w:p w14:paraId="68BB8122" w14:textId="72A14D90" w:rsidR="00854395" w:rsidRDefault="002016CA">
      <w:pPr>
        <w:ind w:firstLine="567"/>
        <w:jc w:val="both"/>
        <w:rPr>
          <w:szCs w:val="24"/>
        </w:rPr>
      </w:pPr>
      <w:r>
        <w:rPr>
          <w:szCs w:val="24"/>
        </w:rPr>
        <w:t>60</w:t>
      </w:r>
      <w:r w:rsidR="00327386">
        <w:rPr>
          <w:szCs w:val="24"/>
        </w:rPr>
        <w:t>.1.2. matematikos bendruoju arba išplėstiniu kursu;</w:t>
      </w:r>
    </w:p>
    <w:p w14:paraId="570D608A" w14:textId="6B18858B" w:rsidR="00854395" w:rsidRDefault="002016CA">
      <w:pPr>
        <w:ind w:firstLine="567"/>
        <w:jc w:val="both"/>
        <w:rPr>
          <w:szCs w:val="24"/>
        </w:rPr>
      </w:pPr>
      <w:r>
        <w:rPr>
          <w:szCs w:val="24"/>
        </w:rPr>
        <w:t>60</w:t>
      </w:r>
      <w:r w:rsidR="00327386">
        <w:rPr>
          <w:szCs w:val="24"/>
        </w:rPr>
        <w:t>.1.3. fizinio ugdymo;</w:t>
      </w:r>
    </w:p>
    <w:p w14:paraId="03FBA600" w14:textId="665007B3" w:rsidR="00854395" w:rsidRDefault="002016CA">
      <w:pPr>
        <w:ind w:firstLine="567"/>
        <w:jc w:val="both"/>
        <w:textAlignment w:val="baseline"/>
        <w:rPr>
          <w:szCs w:val="24"/>
          <w:lang w:eastAsia="lt-LT"/>
        </w:rPr>
      </w:pPr>
      <w:r>
        <w:rPr>
          <w:szCs w:val="24"/>
        </w:rPr>
        <w:t>60</w:t>
      </w:r>
      <w:r w:rsidR="00327386">
        <w:rPr>
          <w:szCs w:val="24"/>
          <w:lang w:eastAsia="lt-LT"/>
        </w:rPr>
        <w:t>.2. privalo pasirinkti mokytis bent vieno dalyko iš kiekvienos dalykų grupės (mokinys dalykų gali rinktis ir daugiau, jei dalykų grupėje yra daugiau nei du):</w:t>
      </w:r>
    </w:p>
    <w:p w14:paraId="0179163F" w14:textId="7F6A58FC" w:rsidR="00854395" w:rsidRDefault="002016CA">
      <w:pPr>
        <w:ind w:firstLine="567"/>
        <w:jc w:val="both"/>
        <w:textAlignment w:val="baseline"/>
        <w:rPr>
          <w:szCs w:val="24"/>
          <w:lang w:eastAsia="lt-LT"/>
        </w:rPr>
      </w:pPr>
      <w:r>
        <w:rPr>
          <w:szCs w:val="24"/>
        </w:rPr>
        <w:t>60</w:t>
      </w:r>
      <w:r w:rsidR="00327386">
        <w:rPr>
          <w:szCs w:val="24"/>
          <w:lang w:eastAsia="lt-LT"/>
        </w:rPr>
        <w:t>.2.1. užsienio kalbos (anglų), užsienio kalbos (vokiečių);</w:t>
      </w:r>
    </w:p>
    <w:p w14:paraId="619FF698" w14:textId="23CA9960" w:rsidR="00854395" w:rsidRDefault="002016CA">
      <w:pPr>
        <w:ind w:firstLine="567"/>
        <w:jc w:val="both"/>
        <w:textAlignment w:val="baseline"/>
        <w:rPr>
          <w:szCs w:val="24"/>
          <w:lang w:eastAsia="lt-LT"/>
        </w:rPr>
      </w:pPr>
      <w:r>
        <w:rPr>
          <w:szCs w:val="24"/>
        </w:rPr>
        <w:t>60</w:t>
      </w:r>
      <w:r w:rsidR="00327386">
        <w:rPr>
          <w:szCs w:val="24"/>
          <w:lang w:eastAsia="lt-LT"/>
        </w:rPr>
        <w:t>.2.2. biologijos, chemijos, fizikos, informatikos, inžinerinių technologijų;</w:t>
      </w:r>
    </w:p>
    <w:p w14:paraId="39066741" w14:textId="21D69266" w:rsidR="00854395" w:rsidRDefault="002016CA">
      <w:pPr>
        <w:ind w:firstLine="567"/>
        <w:jc w:val="both"/>
        <w:textAlignment w:val="baseline"/>
        <w:rPr>
          <w:szCs w:val="24"/>
          <w:lang w:eastAsia="lt-LT"/>
        </w:rPr>
      </w:pPr>
      <w:r>
        <w:rPr>
          <w:szCs w:val="24"/>
        </w:rPr>
        <w:t>60</w:t>
      </w:r>
      <w:r w:rsidR="00327386">
        <w:rPr>
          <w:szCs w:val="24"/>
          <w:lang w:eastAsia="lt-LT"/>
        </w:rPr>
        <w:t>.2.3. istorijos, geografijos, ekonomikos ir verslumo, filosofijos;</w:t>
      </w:r>
    </w:p>
    <w:p w14:paraId="235A72BF" w14:textId="631350DF" w:rsidR="00854395" w:rsidRDefault="002016CA">
      <w:pPr>
        <w:ind w:firstLine="567"/>
        <w:jc w:val="both"/>
        <w:textAlignment w:val="baseline"/>
        <w:rPr>
          <w:szCs w:val="24"/>
          <w:lang w:eastAsia="lt-LT"/>
        </w:rPr>
      </w:pPr>
      <w:r>
        <w:rPr>
          <w:szCs w:val="24"/>
        </w:rPr>
        <w:t>60</w:t>
      </w:r>
      <w:r w:rsidR="00327386">
        <w:rPr>
          <w:szCs w:val="24"/>
          <w:lang w:eastAsia="lt-LT"/>
        </w:rPr>
        <w:t>.2.4. etikos, tikybos;</w:t>
      </w:r>
    </w:p>
    <w:p w14:paraId="1BDD9D77" w14:textId="58F48A4B" w:rsidR="00854395" w:rsidRDefault="002016CA">
      <w:pPr>
        <w:ind w:firstLine="567"/>
        <w:jc w:val="both"/>
        <w:rPr>
          <w:szCs w:val="24"/>
        </w:rPr>
      </w:pPr>
      <w:r>
        <w:rPr>
          <w:szCs w:val="24"/>
        </w:rPr>
        <w:t>60.</w:t>
      </w:r>
      <w:r w:rsidR="00327386">
        <w:rPr>
          <w:szCs w:val="24"/>
        </w:rPr>
        <w:t xml:space="preserve">2.5. dailės, muzikos, šokio, taikomųjų technologijų; </w:t>
      </w:r>
    </w:p>
    <w:p w14:paraId="5815D035" w14:textId="728E4E54" w:rsidR="00854395" w:rsidRDefault="002016CA">
      <w:pPr>
        <w:ind w:firstLine="567"/>
        <w:jc w:val="both"/>
        <w:rPr>
          <w:szCs w:val="24"/>
        </w:rPr>
      </w:pPr>
      <w:r>
        <w:rPr>
          <w:szCs w:val="24"/>
        </w:rPr>
        <w:t>60</w:t>
      </w:r>
      <w:r w:rsidR="00327386">
        <w:rPr>
          <w:szCs w:val="24"/>
        </w:rPr>
        <w:t>.3. gali pasirinkti mokytis dalyką / dalykus ne tik iš privalomai pasirenkamųjų mokytis dalykų grupių bet ir:</w:t>
      </w:r>
    </w:p>
    <w:p w14:paraId="6A11964E" w14:textId="187E93F6" w:rsidR="00854395" w:rsidRPr="0013672B" w:rsidRDefault="002016CA" w:rsidP="0013672B">
      <w:pPr>
        <w:ind w:firstLine="567"/>
        <w:jc w:val="both"/>
        <w:rPr>
          <w:szCs w:val="24"/>
          <w:lang w:eastAsia="lt-LT"/>
        </w:rPr>
      </w:pPr>
      <w:r>
        <w:rPr>
          <w:szCs w:val="24"/>
        </w:rPr>
        <w:t>60</w:t>
      </w:r>
      <w:r w:rsidR="00327386" w:rsidRPr="0013672B">
        <w:rPr>
          <w:szCs w:val="24"/>
        </w:rPr>
        <w:t>.3.1. iš lai</w:t>
      </w:r>
      <w:r w:rsidR="0013672B" w:rsidRPr="0013672B">
        <w:rPr>
          <w:szCs w:val="24"/>
        </w:rPr>
        <w:t xml:space="preserve">svai pasirenkamųjų dalykų grupės, </w:t>
      </w:r>
      <w:r w:rsidR="00327386" w:rsidRPr="0013672B">
        <w:rPr>
          <w:szCs w:val="24"/>
          <w:lang w:eastAsia="lt-LT"/>
        </w:rPr>
        <w:t xml:space="preserve"> </w:t>
      </w:r>
      <w:r w:rsidR="00527F7D" w:rsidRPr="0013672B">
        <w:rPr>
          <w:szCs w:val="24"/>
          <w:lang w:eastAsia="lt-LT"/>
        </w:rPr>
        <w:t>gimnazijos</w:t>
      </w:r>
      <w:r w:rsidR="00327386" w:rsidRPr="0013672B">
        <w:rPr>
          <w:szCs w:val="24"/>
          <w:lang w:eastAsia="lt-LT"/>
        </w:rPr>
        <w:t xml:space="preserve"> siūlomus dalykų modulius</w:t>
      </w:r>
      <w:r w:rsidR="0013672B" w:rsidRPr="0013672B">
        <w:rPr>
          <w:szCs w:val="24"/>
          <w:lang w:eastAsia="lt-LT"/>
        </w:rPr>
        <w:t xml:space="preserve">. </w:t>
      </w:r>
      <w:r w:rsidR="00327386" w:rsidRPr="0013672B">
        <w:rPr>
          <w:szCs w:val="24"/>
          <w:lang w:eastAsia="lt-LT"/>
        </w:rPr>
        <w:t>Laisvai pasirenkamųjų dalykų grupės dalykai nėra privalomi mokytis, mokiniui sudaroma galimybė laisvai pasirinkti jo mokymosi poreikius atliepiantį dalyką (dalykus) ir (ar) modulį (modulius);</w:t>
      </w:r>
    </w:p>
    <w:p w14:paraId="03C00A81" w14:textId="2755ED62" w:rsidR="00854395" w:rsidRDefault="002016CA">
      <w:pPr>
        <w:ind w:firstLine="567"/>
        <w:jc w:val="both"/>
        <w:rPr>
          <w:szCs w:val="24"/>
        </w:rPr>
      </w:pPr>
      <w:r>
        <w:rPr>
          <w:szCs w:val="24"/>
        </w:rPr>
        <w:t>60</w:t>
      </w:r>
      <w:r w:rsidR="00327386">
        <w:rPr>
          <w:szCs w:val="24"/>
        </w:rPr>
        <w:t>.4. atsižvelgdamas į mokymosi poreikius, gali pasirinkti mokytis ir daugiau dalykų ir per savaitę turėti daugiau pamokų, nei numatytas minimalus privalomas pamokų skaičius, bet turi būti neviršijamas Higienos normoje nustatytas maksimalus pamokų skaičius;</w:t>
      </w:r>
    </w:p>
    <w:p w14:paraId="17477C63" w14:textId="2B7A008E" w:rsidR="00854395" w:rsidRDefault="002016CA">
      <w:pPr>
        <w:ind w:firstLine="567"/>
        <w:jc w:val="both"/>
        <w:rPr>
          <w:szCs w:val="24"/>
        </w:rPr>
      </w:pPr>
      <w:r>
        <w:rPr>
          <w:szCs w:val="24"/>
        </w:rPr>
        <w:t>60</w:t>
      </w:r>
      <w:r w:rsidR="00327386">
        <w:rPr>
          <w:szCs w:val="24"/>
        </w:rPr>
        <w:t>.5. privalo mokytis šių modulių:</w:t>
      </w:r>
    </w:p>
    <w:p w14:paraId="2EE7DB56" w14:textId="11F09635" w:rsidR="00854395" w:rsidRDefault="002016CA">
      <w:pPr>
        <w:ind w:firstLine="567"/>
        <w:jc w:val="both"/>
        <w:rPr>
          <w:szCs w:val="24"/>
        </w:rPr>
      </w:pPr>
      <w:r>
        <w:rPr>
          <w:szCs w:val="24"/>
        </w:rPr>
        <w:t>60</w:t>
      </w:r>
      <w:r w:rsidR="00327386">
        <w:rPr>
          <w:szCs w:val="24"/>
        </w:rPr>
        <w:t>.5.1. „Planimetrija“, matematikos modulis, nepriklausomai nuo mokytis pasirinkto  dalyko programos kurso;</w:t>
      </w:r>
    </w:p>
    <w:p w14:paraId="5C4D0745" w14:textId="68C83EB9" w:rsidR="00854395" w:rsidRDefault="002016CA">
      <w:pPr>
        <w:ind w:firstLine="567"/>
        <w:jc w:val="both"/>
        <w:rPr>
          <w:szCs w:val="24"/>
        </w:rPr>
      </w:pPr>
      <w:r>
        <w:rPr>
          <w:szCs w:val="24"/>
        </w:rPr>
        <w:t>60</w:t>
      </w:r>
      <w:r w:rsidR="00327386">
        <w:rPr>
          <w:szCs w:val="24"/>
        </w:rPr>
        <w:t>.5.2. „Duomenų tyrybos, programavimo ir saugaus elgesio pradmenys“ (70 pamokų), jeigu pasirinko mokytis informatiką;</w:t>
      </w:r>
    </w:p>
    <w:p w14:paraId="657828C8" w14:textId="415110FA" w:rsidR="00854395" w:rsidRDefault="002016CA">
      <w:pPr>
        <w:ind w:firstLine="567"/>
        <w:jc w:val="both"/>
        <w:rPr>
          <w:szCs w:val="24"/>
        </w:rPr>
      </w:pPr>
      <w:r>
        <w:rPr>
          <w:szCs w:val="24"/>
        </w:rPr>
        <w:t>61</w:t>
      </w:r>
      <w:r w:rsidR="00327386">
        <w:rPr>
          <w:szCs w:val="24"/>
        </w:rPr>
        <w:t>. Brandos darbas yra laisvai pasirenkamas, mokinys jį gali pasirinkti rengti iš bet kurio jo individualaus ugdymo plano dalyko. Jis vykdomas vadovaujantis Brandos darbo programa, patvirtinta Lietuvos Respublikos švietimo ir mokslo ministro 2015 m. rugpjūčio 13 d. įsakymu Nr. V-893 „Dėl Brandos darbo programos patvirtinimo“.</w:t>
      </w:r>
    </w:p>
    <w:p w14:paraId="3B5CF9FD" w14:textId="75A43A4D" w:rsidR="00854395" w:rsidRDefault="002016CA">
      <w:pPr>
        <w:ind w:firstLine="567"/>
        <w:jc w:val="both"/>
        <w:rPr>
          <w:szCs w:val="24"/>
        </w:rPr>
      </w:pPr>
      <w:r>
        <w:rPr>
          <w:szCs w:val="24"/>
        </w:rPr>
        <w:t>62</w:t>
      </w:r>
      <w:r w:rsidR="00327386">
        <w:rPr>
          <w:szCs w:val="24"/>
        </w:rPr>
        <w:t xml:space="preserve">. Įgyvendinant vidurinio ugdymo programą ugdymo procesas organizuojamas formuojant laikinąsias grupes iš paralelių klasių mokinių tam pačiam dalykui mokytis. </w:t>
      </w:r>
    </w:p>
    <w:p w14:paraId="0D61C773" w14:textId="7424EC84" w:rsidR="00854395" w:rsidRDefault="002016CA">
      <w:pPr>
        <w:ind w:firstLine="567"/>
        <w:jc w:val="both"/>
        <w:rPr>
          <w:szCs w:val="24"/>
        </w:rPr>
      </w:pPr>
      <w:r>
        <w:rPr>
          <w:szCs w:val="24"/>
        </w:rPr>
        <w:t>63</w:t>
      </w:r>
      <w:r w:rsidR="00327386">
        <w:rPr>
          <w:szCs w:val="24"/>
        </w:rPr>
        <w:t xml:space="preserve">. Mokinys, besimokydamas pagal vidurinio ugdymo programą, prireikus pagal </w:t>
      </w:r>
      <w:r w:rsidR="00527F7D">
        <w:rPr>
          <w:szCs w:val="24"/>
        </w:rPr>
        <w:t>gimnazijos</w:t>
      </w:r>
      <w:r w:rsidR="00327386">
        <w:rPr>
          <w:szCs w:val="24"/>
        </w:rPr>
        <w:t xml:space="preserve"> nustatytus reikalavimus gali keisti: </w:t>
      </w:r>
    </w:p>
    <w:p w14:paraId="45DCA6C2" w14:textId="6090A8CC" w:rsidR="00854395" w:rsidRDefault="002016CA">
      <w:pPr>
        <w:ind w:firstLine="567"/>
        <w:jc w:val="both"/>
        <w:rPr>
          <w:szCs w:val="24"/>
        </w:rPr>
      </w:pPr>
      <w:r>
        <w:rPr>
          <w:szCs w:val="24"/>
        </w:rPr>
        <w:t>63</w:t>
      </w:r>
      <w:r w:rsidR="00327386">
        <w:rPr>
          <w:szCs w:val="24"/>
        </w:rPr>
        <w:t xml:space="preserve">.1. dalyko programos kursą: lietuvių kalbos ir literatūros ir (ar) matematikos pasirinktą mokymosi kursą. Bendrąjį kursą keisdamas į išplėstinį, mokinys privalo per </w:t>
      </w:r>
      <w:r w:rsidR="00527F7D">
        <w:rPr>
          <w:szCs w:val="24"/>
        </w:rPr>
        <w:t>gimnazijos</w:t>
      </w:r>
      <w:r w:rsidR="00327386">
        <w:rPr>
          <w:szCs w:val="24"/>
        </w:rPr>
        <w:t xml:space="preserve"> nurodytą laiką atsiskaityti už atitinkamo dalyko bendrosios programos skirtumus;</w:t>
      </w:r>
    </w:p>
    <w:p w14:paraId="667D7D63" w14:textId="026EBC17" w:rsidR="00854395" w:rsidRDefault="002016CA">
      <w:pPr>
        <w:ind w:firstLine="567"/>
        <w:jc w:val="both"/>
        <w:rPr>
          <w:szCs w:val="24"/>
        </w:rPr>
      </w:pPr>
      <w:r>
        <w:rPr>
          <w:szCs w:val="24"/>
        </w:rPr>
        <w:t>63</w:t>
      </w:r>
      <w:r w:rsidR="00327386">
        <w:rPr>
          <w:szCs w:val="24"/>
        </w:rPr>
        <w:t xml:space="preserve">.2. dalyką, vadovaudamasis </w:t>
      </w:r>
      <w:r w:rsidR="00527F7D">
        <w:rPr>
          <w:szCs w:val="24"/>
        </w:rPr>
        <w:t>gimnazijos</w:t>
      </w:r>
      <w:r w:rsidR="00327386">
        <w:rPr>
          <w:szCs w:val="24"/>
        </w:rPr>
        <w:t xml:space="preserve"> nustatyta dalyko keitimo tvarka; </w:t>
      </w:r>
    </w:p>
    <w:p w14:paraId="0627065F" w14:textId="51B661C4" w:rsidR="00854395" w:rsidRDefault="002016CA">
      <w:pPr>
        <w:ind w:firstLine="567"/>
        <w:jc w:val="both"/>
        <w:rPr>
          <w:szCs w:val="24"/>
        </w:rPr>
      </w:pPr>
      <w:r>
        <w:rPr>
          <w:szCs w:val="24"/>
        </w:rPr>
        <w:t>63</w:t>
      </w:r>
      <w:r w:rsidR="00327386">
        <w:rPr>
          <w:szCs w:val="24"/>
        </w:rPr>
        <w:t xml:space="preserve">.3. mokinys gali keisti dalykų pasirinkimus III gimnazijos klasėje ir IV gimnazijos klasėje iki lapkričio 15 d. pagal </w:t>
      </w:r>
      <w:r w:rsidR="00527F7D">
        <w:rPr>
          <w:szCs w:val="24"/>
        </w:rPr>
        <w:t>gimnazijos</w:t>
      </w:r>
      <w:r w:rsidR="00327386">
        <w:rPr>
          <w:szCs w:val="24"/>
        </w:rPr>
        <w:t xml:space="preserve"> nustatytus individualaus ugdymo plano keitimo reikalavimus ir galimą keitimo laiką. Sprendimą dėl dalyko keitimo</w:t>
      </w:r>
      <w:r w:rsidR="00327386">
        <w:rPr>
          <w:sz w:val="20"/>
        </w:rPr>
        <w:t xml:space="preserve"> </w:t>
      </w:r>
      <w:r w:rsidR="00327386">
        <w:rPr>
          <w:szCs w:val="24"/>
        </w:rPr>
        <w:t xml:space="preserve">galimybių priima </w:t>
      </w:r>
      <w:r w:rsidR="00527F7D">
        <w:rPr>
          <w:szCs w:val="24"/>
        </w:rPr>
        <w:t>gimnazija</w:t>
      </w:r>
      <w:r w:rsidR="00327386">
        <w:rPr>
          <w:szCs w:val="24"/>
        </w:rPr>
        <w:t>.</w:t>
      </w:r>
    </w:p>
    <w:p w14:paraId="6DF2F2C0" w14:textId="2DF1FB7A" w:rsidR="00854395" w:rsidRPr="0013672B" w:rsidRDefault="002016CA">
      <w:pPr>
        <w:ind w:firstLine="567"/>
        <w:jc w:val="both"/>
        <w:rPr>
          <w:szCs w:val="24"/>
        </w:rPr>
      </w:pPr>
      <w:r>
        <w:rPr>
          <w:szCs w:val="24"/>
        </w:rPr>
        <w:t>64</w:t>
      </w:r>
      <w:r w:rsidR="00327386" w:rsidRPr="0013672B">
        <w:rPr>
          <w:szCs w:val="24"/>
        </w:rPr>
        <w:t xml:space="preserve">. Mokiniai, išlaikę užsienio kalbos tarptautinį egzaminą, nuo dalyko mokymosi nėra atleidžiami. Mokiniui pageidaujant, pritarus mokyklai, jis gali nelankyti pamokų ir mokytis savarankiškai, numatant mokymosi pasiekimų nuoseklų vertinimą. Dalyko mokytojas, atsižvelgdamas į mokymosi turinį, numato mokymosi pasiekimų vertinimo būdus ir dažnumą.  </w:t>
      </w:r>
    </w:p>
    <w:p w14:paraId="0ECD16D5" w14:textId="23175BE0" w:rsidR="00854395" w:rsidRPr="0013672B" w:rsidRDefault="002016CA">
      <w:pPr>
        <w:tabs>
          <w:tab w:val="left" w:pos="7938"/>
        </w:tabs>
        <w:ind w:firstLine="567"/>
        <w:jc w:val="both"/>
        <w:rPr>
          <w:szCs w:val="24"/>
        </w:rPr>
      </w:pPr>
      <w:r>
        <w:rPr>
          <w:szCs w:val="24"/>
        </w:rPr>
        <w:t>65</w:t>
      </w:r>
      <w:r w:rsidR="00327386" w:rsidRPr="0013672B">
        <w:rPr>
          <w:szCs w:val="24"/>
        </w:rPr>
        <w:t xml:space="preserve">. Mokiniui, atvykusiam iš kitos mokyklos, mokykla turi užtikrinti galimybę toliau tęsti individualaus ugdymo plano įgyvendinimą. Mokiniui gali būti pasiūloma keisti pasirinktus mokytis dalykus, dalykų modulius, gali būti ir kitoks mokyklos sprendimas, nesukeliantis mokymosi praradimų. </w:t>
      </w:r>
    </w:p>
    <w:p w14:paraId="562C75D1" w14:textId="77777777" w:rsidR="00854395" w:rsidRDefault="00854395">
      <w:pPr>
        <w:tabs>
          <w:tab w:val="left" w:pos="2268"/>
          <w:tab w:val="left" w:pos="4424"/>
        </w:tabs>
        <w:ind w:firstLine="567"/>
        <w:jc w:val="both"/>
        <w:rPr>
          <w:szCs w:val="24"/>
        </w:rPr>
      </w:pPr>
    </w:p>
    <w:p w14:paraId="2D1E26C9" w14:textId="77777777" w:rsidR="00150CE6" w:rsidRDefault="00150CE6" w:rsidP="00150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VI SKYRIUS</w:t>
      </w:r>
    </w:p>
    <w:p w14:paraId="78C2B732" w14:textId="77777777" w:rsidR="00150CE6" w:rsidRDefault="00150CE6" w:rsidP="00150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MOKINIŲ, TURINČIŲ SPECIALIŲJŲ UGDYMOSI POREIKIŲ (IŠSKYRUS ATSIRANDANČIUS DĖL IŠSKIRTINIŲ GABUMŲ), UGDYMO ORGANIZAVIMAS</w:t>
      </w:r>
    </w:p>
    <w:p w14:paraId="664355AD" w14:textId="77777777" w:rsidR="005A5A35" w:rsidRDefault="005A5A35" w:rsidP="00150CE6">
      <w:pPr>
        <w:tabs>
          <w:tab w:val="left" w:pos="2268"/>
          <w:tab w:val="left" w:pos="4424"/>
        </w:tabs>
        <w:spacing w:line="360" w:lineRule="auto"/>
        <w:ind w:firstLine="567"/>
        <w:jc w:val="both"/>
        <w:rPr>
          <w:szCs w:val="24"/>
        </w:rPr>
      </w:pPr>
    </w:p>
    <w:p w14:paraId="02E25CE5" w14:textId="77777777" w:rsidR="00150CE6" w:rsidRDefault="00150CE6" w:rsidP="00150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 xml:space="preserve">PIRMASIS SKIRSNIS </w:t>
      </w:r>
    </w:p>
    <w:p w14:paraId="6371D5EC" w14:textId="77777777" w:rsidR="00854395" w:rsidRDefault="00327386" w:rsidP="00150C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MOKINIŲ, TURINČIŲ SPECIALIŲJŲ UGDYMOSI POREIKIŲ, MOKYMOSI PASIEKIMŲ IR PAŽANGOS VERTINIMAS</w:t>
      </w:r>
    </w:p>
    <w:p w14:paraId="3041E394" w14:textId="77777777" w:rsidR="00854395" w:rsidRPr="004003A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Cs w:val="24"/>
        </w:rPr>
      </w:pPr>
    </w:p>
    <w:p w14:paraId="5F05BBC1" w14:textId="42FF3B14" w:rsidR="00854395" w:rsidRPr="004003A5" w:rsidRDefault="002016CA" w:rsidP="09B71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66</w:t>
      </w:r>
      <w:r w:rsidR="09B71BA1" w:rsidRPr="004003A5">
        <w:rPr>
          <w:bCs/>
        </w:rPr>
        <w:t>. Mokinio, kuris mokosi pagal bendrojo ugdymo programą, mokymosi pasiekimai ir pažanga vertinami pagal bendrosiose programose numatytus pasiekimus ir vadovaujantis Bendrųjų ugdymo planų nuostatomis.</w:t>
      </w:r>
    </w:p>
    <w:p w14:paraId="10D9C005" w14:textId="3E2A025D" w:rsidR="00854395" w:rsidRPr="004003A5" w:rsidRDefault="002016CA" w:rsidP="09B71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67</w:t>
      </w:r>
      <w:r w:rsidR="09B71BA1" w:rsidRPr="004003A5">
        <w:rPr>
          <w:bCs/>
        </w:rPr>
        <w:t xml:space="preserve">. Mokinio, kuriam bendrojo ugdymo programa pritaikoma, mokymosi pažanga ir pasiekimai ugdymo procese vertinami pagal mokinio </w:t>
      </w:r>
      <w:r w:rsidR="09B71BA1" w:rsidRPr="004003A5">
        <w:rPr>
          <w:bCs/>
          <w:lang w:eastAsia="lt-LT"/>
        </w:rPr>
        <w:t>individualiame ugdymo plane</w:t>
      </w:r>
      <w:r w:rsidR="09B71BA1" w:rsidRPr="004003A5">
        <w:rPr>
          <w:bCs/>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6E1831B3" w14:textId="77777777" w:rsidR="00854395" w:rsidRDefault="00854395" w:rsidP="09B71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lang w:eastAsia="lt-LT"/>
        </w:rPr>
      </w:pPr>
      <w:bookmarkStart w:id="0" w:name="_GoBack"/>
      <w:bookmarkEnd w:id="0"/>
    </w:p>
    <w:p w14:paraId="34B3F2EB" w14:textId="77777777" w:rsidR="00854395" w:rsidRDefault="00854395">
      <w:pPr>
        <w:tabs>
          <w:tab w:val="left" w:pos="720"/>
          <w:tab w:val="left" w:pos="1980"/>
        </w:tabs>
      </w:pPr>
    </w:p>
    <w:p w14:paraId="2B2D36D8" w14:textId="77777777" w:rsidR="00854395" w:rsidRDefault="00327386" w:rsidP="00150CE6">
      <w:pPr>
        <w:spacing w:line="360" w:lineRule="auto"/>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7D34F5C7" w14:textId="77777777" w:rsidR="00854395" w:rsidRDefault="00854395" w:rsidP="00150CE6">
      <w:pPr>
        <w:spacing w:line="360" w:lineRule="auto"/>
        <w:jc w:val="center"/>
        <w:rPr>
          <w:b/>
          <w:lang w:eastAsia="ja-JP"/>
        </w:rPr>
      </w:pPr>
    </w:p>
    <w:p w14:paraId="0B4020A7" w14:textId="77777777" w:rsidR="00854395" w:rsidRDefault="00854395">
      <w:pPr>
        <w:jc w:val="center"/>
        <w:rPr>
          <w:b/>
          <w:lang w:eastAsia="ja-JP"/>
        </w:rPr>
      </w:pPr>
    </w:p>
    <w:p w14:paraId="063112B8" w14:textId="489F82EB" w:rsidR="00854395" w:rsidRPr="004003A5" w:rsidRDefault="002016CA" w:rsidP="004003A5">
      <w:pPr>
        <w:tabs>
          <w:tab w:val="left" w:pos="1701"/>
        </w:tabs>
        <w:ind w:firstLine="567"/>
        <w:jc w:val="both"/>
        <w:rPr>
          <w:bCs/>
          <w:lang w:eastAsia="ja-JP"/>
        </w:rPr>
      </w:pPr>
      <w:r>
        <w:rPr>
          <w:rFonts w:eastAsia="MS Mincho"/>
          <w:bCs/>
          <w:lang w:eastAsia="ja-JP"/>
        </w:rPr>
        <w:t>68</w:t>
      </w:r>
      <w:r w:rsidR="09B71BA1" w:rsidRPr="004003A5">
        <w:rPr>
          <w:rFonts w:eastAsia="MS Mincho"/>
          <w:bCs/>
          <w:lang w:eastAsia="ja-JP"/>
        </w:rPr>
        <w:t xml:space="preserve">. </w:t>
      </w:r>
      <w:r w:rsidR="09B71BA1" w:rsidRPr="004003A5">
        <w:rPr>
          <w:bCs/>
          <w:lang w:eastAsia="ja-JP"/>
        </w:rPr>
        <w:t>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w:t>
      </w:r>
      <w:r w:rsidR="00BB6342" w:rsidRPr="004003A5">
        <w:rPr>
          <w:bCs/>
          <w:lang w:eastAsia="ja-JP"/>
        </w:rPr>
        <w:t>os mokyklos ar klasės paskirtį ir</w:t>
      </w:r>
      <w:r w:rsidR="004003A5" w:rsidRPr="004003A5">
        <w:rPr>
          <w:bCs/>
          <w:lang w:eastAsia="ja-JP"/>
        </w:rPr>
        <w:t xml:space="preserve"> 2023–2024 ir 2024–2025 mokslo metų pradinio, pagrindinio ir  vidurinio ugdymo programų bendrųjų ugdymo planų nuostatomis</w:t>
      </w:r>
      <w:r w:rsidR="00BB6342" w:rsidRPr="004003A5">
        <w:rPr>
          <w:bCs/>
          <w:lang w:eastAsia="ja-JP"/>
        </w:rPr>
        <w:t>.</w:t>
      </w:r>
    </w:p>
    <w:p w14:paraId="3DA05215" w14:textId="23230707" w:rsidR="00854395" w:rsidRPr="004003A5" w:rsidRDefault="002016CA" w:rsidP="004003A5">
      <w:pPr>
        <w:tabs>
          <w:tab w:val="left" w:pos="1701"/>
        </w:tabs>
        <w:ind w:firstLine="567"/>
        <w:jc w:val="both"/>
        <w:rPr>
          <w:bCs/>
          <w:lang w:eastAsia="ja-JP"/>
        </w:rPr>
      </w:pPr>
      <w:r>
        <w:rPr>
          <w:bCs/>
        </w:rPr>
        <w:t>69</w:t>
      </w:r>
      <w:r w:rsidR="09B71BA1" w:rsidRPr="004003A5">
        <w:rPr>
          <w:bCs/>
        </w:rPr>
        <w:t>. Socialinių įgūdžių ugdymo program</w:t>
      </w:r>
      <w:r w:rsidR="00291632" w:rsidRPr="004003A5">
        <w:rPr>
          <w:bCs/>
        </w:rPr>
        <w:t>a, įgyvendinama klasėje, skirtoj</w:t>
      </w:r>
      <w:r w:rsidR="09B71BA1" w:rsidRPr="004003A5">
        <w:rPr>
          <w:bCs/>
        </w:rPr>
        <w:t>e specialiųjų ugdymosi poreikių turintiems mokiniams, mokiniui rengiama, atsižvelgiant į pedagoginės psichologinės tarnybos rekomendacijas</w:t>
      </w:r>
      <w:r w:rsidR="004003A5" w:rsidRPr="004003A5">
        <w:rPr>
          <w:bCs/>
        </w:rPr>
        <w:t xml:space="preserve"> ir </w:t>
      </w:r>
      <w:r w:rsidR="004003A5" w:rsidRPr="004003A5">
        <w:rPr>
          <w:bCs/>
          <w:lang w:eastAsia="ja-JP"/>
        </w:rPr>
        <w:t>2023–2024 ir 2024–2025 mokslo  metų pradinio, pagrindinio ir  vidurinio ugdymo programų bendrųjų ugdymo planų nuostatomis.</w:t>
      </w:r>
    </w:p>
    <w:p w14:paraId="1D7B270A" w14:textId="77777777" w:rsidR="00854395" w:rsidRDefault="00854395" w:rsidP="09B71BA1">
      <w:pPr>
        <w:ind w:firstLine="1276"/>
        <w:jc w:val="both"/>
        <w:rPr>
          <w:b/>
          <w:bCs/>
        </w:rPr>
      </w:pPr>
    </w:p>
    <w:p w14:paraId="121FD38A" w14:textId="77777777" w:rsidR="00854395" w:rsidRDefault="00854395" w:rsidP="09B71BA1">
      <w:pPr>
        <w:jc w:val="center"/>
        <w:rPr>
          <w:b/>
          <w:bCs/>
        </w:rPr>
      </w:pPr>
    </w:p>
    <w:p w14:paraId="17096892" w14:textId="15623854" w:rsidR="09B71BA1" w:rsidRDefault="09B71BA1" w:rsidP="09B71BA1">
      <w:pPr>
        <w:jc w:val="both"/>
        <w:rPr>
          <w:color w:val="000000" w:themeColor="text1"/>
          <w:szCs w:val="24"/>
          <w:lang w:val="lt"/>
        </w:rPr>
      </w:pPr>
      <w:r w:rsidRPr="09B71BA1">
        <w:rPr>
          <w:color w:val="000000" w:themeColor="text1"/>
          <w:szCs w:val="24"/>
          <w:lang w:val="lt"/>
        </w:rPr>
        <w:t xml:space="preserve">SUDERINTA: </w:t>
      </w:r>
      <w:r>
        <w:tab/>
      </w:r>
    </w:p>
    <w:p w14:paraId="303CFBFF" w14:textId="6499CA9D" w:rsidR="09B71BA1" w:rsidRDefault="09B71BA1" w:rsidP="09B71BA1">
      <w:pPr>
        <w:jc w:val="both"/>
      </w:pPr>
      <w:r w:rsidRPr="09B71BA1">
        <w:rPr>
          <w:szCs w:val="24"/>
          <w:lang w:val="lt"/>
        </w:rPr>
        <w:t xml:space="preserve">Kovo 11-osios gimnazijos tarybos </w:t>
      </w:r>
    </w:p>
    <w:p w14:paraId="796A52C3" w14:textId="22DE73BA" w:rsidR="09B71BA1" w:rsidRDefault="09B71BA1" w:rsidP="09B71BA1">
      <w:pPr>
        <w:jc w:val="both"/>
      </w:pPr>
      <w:r w:rsidRPr="09B71BA1">
        <w:rPr>
          <w:szCs w:val="24"/>
          <w:lang w:val="lt"/>
        </w:rPr>
        <w:t>2023 m. birželio .... d.</w:t>
      </w:r>
    </w:p>
    <w:p w14:paraId="2F436301" w14:textId="3BE5FACC" w:rsidR="09B71BA1" w:rsidRDefault="09B71BA1" w:rsidP="09B71BA1">
      <w:pPr>
        <w:jc w:val="both"/>
      </w:pPr>
      <w:r w:rsidRPr="09B71BA1">
        <w:rPr>
          <w:szCs w:val="24"/>
          <w:lang w:val="lt"/>
        </w:rPr>
        <w:t>protokolu Nr. V2 - 1- .....</w:t>
      </w:r>
    </w:p>
    <w:p w14:paraId="1ECB0466" w14:textId="151AC005" w:rsidR="09B71BA1" w:rsidRDefault="09B71BA1" w:rsidP="09B71BA1">
      <w:pPr>
        <w:jc w:val="both"/>
        <w:rPr>
          <w:rFonts w:ascii="HelveticaLT" w:hAnsi="HelveticaLT"/>
        </w:rPr>
      </w:pPr>
    </w:p>
    <w:sectPr w:rsidR="09B71BA1" w:rsidSect="004E3567">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F9BF" w14:textId="77777777" w:rsidR="00556180" w:rsidRDefault="0055618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3233F35" w14:textId="77777777" w:rsidR="00556180" w:rsidRDefault="0055618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ucida Grande CE">
    <w:altName w:val="Arial"/>
    <w:charset w:val="58"/>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02B01" w:rsidRDefault="00502B0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464FCBC1" w14:textId="77777777" w:rsidR="00502B01" w:rsidRDefault="00502B0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E7CE" w14:textId="77777777" w:rsidR="00502B01" w:rsidRDefault="00502B0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A365" w14:textId="77777777" w:rsidR="00502B01" w:rsidRDefault="00502B01">
    <w:pPr>
      <w:tabs>
        <w:tab w:val="center" w:pos="4986"/>
        <w:tab w:val="right" w:pos="99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E934" w14:textId="77777777" w:rsidR="00556180" w:rsidRDefault="0055618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C760EE5" w14:textId="77777777" w:rsidR="00556180" w:rsidRDefault="0055618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F136" w14:textId="77777777" w:rsidR="00502B01" w:rsidRDefault="00502B01">
    <w:pPr>
      <w:tabs>
        <w:tab w:val="center" w:pos="4986"/>
        <w:tab w:val="right" w:pos="99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5400"/>
      <w:docPartObj>
        <w:docPartGallery w:val="Page Numbers (Top of Page)"/>
        <w:docPartUnique/>
      </w:docPartObj>
    </w:sdtPr>
    <w:sdtContent>
      <w:p w14:paraId="12581D85" w14:textId="72398F9E" w:rsidR="00502B01" w:rsidRDefault="00502B01">
        <w:pPr>
          <w:pStyle w:val="Header"/>
          <w:jc w:val="center"/>
        </w:pPr>
        <w:r>
          <w:fldChar w:fldCharType="begin"/>
        </w:r>
        <w:r>
          <w:instrText>PAGE   \* MERGEFORMAT</w:instrText>
        </w:r>
        <w:r>
          <w:fldChar w:fldCharType="separate"/>
        </w:r>
        <w:r w:rsidR="00150CE6">
          <w:rPr>
            <w:noProof/>
          </w:rPr>
          <w:t>26</w:t>
        </w:r>
        <w:r>
          <w:fldChar w:fldCharType="end"/>
        </w:r>
      </w:p>
    </w:sdtContent>
  </w:sdt>
  <w:p w14:paraId="5C8C6B09" w14:textId="77777777" w:rsidR="00502B01" w:rsidRDefault="00502B01">
    <w:pPr>
      <w:tabs>
        <w:tab w:val="center" w:pos="4986"/>
        <w:tab w:val="right" w:pos="99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9465" w14:textId="77777777" w:rsidR="00502B01" w:rsidRDefault="00502B01">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2FF"/>
    <w:multiLevelType w:val="multilevel"/>
    <w:tmpl w:val="76D0A158"/>
    <w:styleLink w:val="1111111"/>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11A71"/>
    <w:multiLevelType w:val="multilevel"/>
    <w:tmpl w:val="F12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29F7"/>
    <w:multiLevelType w:val="multilevel"/>
    <w:tmpl w:val="676C2282"/>
    <w:styleLink w:val="LFO5"/>
    <w:lvl w:ilvl="0">
      <w:start w:val="1"/>
      <w:numFmt w:val="decimal"/>
      <w:pStyle w:val="Antrat1"/>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87102"/>
    <w:multiLevelType w:val="hybridMultilevel"/>
    <w:tmpl w:val="6E42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6EC5"/>
    <w:multiLevelType w:val="multilevel"/>
    <w:tmpl w:val="984AC584"/>
    <w:styleLink w:val="WWOutlineListStyle"/>
    <w:lvl w:ilvl="0">
      <w:start w:val="1"/>
      <w:numFmt w:val="none"/>
      <w:lvlText w:val="%1"/>
      <w:lvlJc w:val="left"/>
    </w:lvl>
    <w:lvl w:ilvl="1">
      <w:start w:val="1"/>
      <w:numFmt w:val="decimal"/>
      <w:pStyle w:val="Antrat2"/>
      <w:lvlText w:val="%1.%2."/>
      <w:lvlJc w:val="left"/>
      <w:pPr>
        <w:ind w:left="144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EBD283C"/>
    <w:multiLevelType w:val="hybridMultilevel"/>
    <w:tmpl w:val="98BE1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FC64B2A"/>
    <w:multiLevelType w:val="hybridMultilevel"/>
    <w:tmpl w:val="233E6D3A"/>
    <w:lvl w:ilvl="0" w:tplc="04270001">
      <w:start w:val="1"/>
      <w:numFmt w:val="bullet"/>
      <w:lvlText w:val=""/>
      <w:lvlJc w:val="left"/>
      <w:pPr>
        <w:tabs>
          <w:tab w:val="num" w:pos="720"/>
        </w:tabs>
        <w:ind w:left="720" w:hanging="360"/>
      </w:pPr>
      <w:rPr>
        <w:rFonts w:ascii="Symbol" w:hAnsi="Symbol" w:hint="default"/>
      </w:rPr>
    </w:lvl>
    <w:lvl w:ilvl="1" w:tplc="0427000F">
      <w:start w:val="1"/>
      <w:numFmt w:val="decimal"/>
      <w:lvlText w:val="%2."/>
      <w:lvlJc w:val="left"/>
      <w:pPr>
        <w:tabs>
          <w:tab w:val="num" w:pos="1440"/>
        </w:tabs>
        <w:ind w:left="1440" w:hanging="360"/>
      </w:pPr>
      <w:rPr>
        <w:rFont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F55CA"/>
    <w:multiLevelType w:val="multilevel"/>
    <w:tmpl w:val="D2908A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8" w15:restartNumberingAfterBreak="0">
    <w:nsid w:val="171415C0"/>
    <w:multiLevelType w:val="hybridMultilevel"/>
    <w:tmpl w:val="0544650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18093EAF"/>
    <w:multiLevelType w:val="multilevel"/>
    <w:tmpl w:val="0D9A27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Arial"/>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Arial"/>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Arial"/>
      </w:rPr>
    </w:lvl>
    <w:lvl w:ilvl="8">
      <w:numFmt w:val="bullet"/>
      <w:lvlText w:val=""/>
      <w:lvlJc w:val="left"/>
      <w:pPr>
        <w:ind w:left="7200" w:hanging="360"/>
      </w:pPr>
      <w:rPr>
        <w:rFonts w:ascii="Wingdings" w:hAnsi="Wingdings"/>
      </w:rPr>
    </w:lvl>
  </w:abstractNum>
  <w:abstractNum w:abstractNumId="10" w15:restartNumberingAfterBreak="0">
    <w:nsid w:val="19DE7F73"/>
    <w:multiLevelType w:val="hybridMultilevel"/>
    <w:tmpl w:val="752EF462"/>
    <w:lvl w:ilvl="0" w:tplc="FFCE28E0">
      <w:start w:val="1"/>
      <w:numFmt w:val="bullet"/>
      <w:lvlText w:val=""/>
      <w:lvlJc w:val="left"/>
      <w:pPr>
        <w:ind w:left="720" w:hanging="360"/>
      </w:pPr>
      <w:rPr>
        <w:rFonts w:ascii="Symbol" w:hAnsi="Symbol" w:hint="default"/>
      </w:rPr>
    </w:lvl>
    <w:lvl w:ilvl="1" w:tplc="721AB342">
      <w:start w:val="1"/>
      <w:numFmt w:val="bullet"/>
      <w:lvlText w:val="o"/>
      <w:lvlJc w:val="left"/>
      <w:pPr>
        <w:ind w:left="1440" w:hanging="360"/>
      </w:pPr>
      <w:rPr>
        <w:rFonts w:ascii="Courier New" w:hAnsi="Courier New" w:hint="default"/>
      </w:rPr>
    </w:lvl>
    <w:lvl w:ilvl="2" w:tplc="7EEC8630">
      <w:start w:val="1"/>
      <w:numFmt w:val="bullet"/>
      <w:lvlText w:val=""/>
      <w:lvlJc w:val="left"/>
      <w:pPr>
        <w:ind w:left="2160" w:hanging="360"/>
      </w:pPr>
      <w:rPr>
        <w:rFonts w:ascii="Wingdings" w:hAnsi="Wingdings" w:hint="default"/>
      </w:rPr>
    </w:lvl>
    <w:lvl w:ilvl="3" w:tplc="5F22265E">
      <w:start w:val="1"/>
      <w:numFmt w:val="bullet"/>
      <w:lvlText w:val=""/>
      <w:lvlJc w:val="left"/>
      <w:pPr>
        <w:ind w:left="2880" w:hanging="360"/>
      </w:pPr>
      <w:rPr>
        <w:rFonts w:ascii="Symbol" w:hAnsi="Symbol" w:hint="default"/>
      </w:rPr>
    </w:lvl>
    <w:lvl w:ilvl="4" w:tplc="467EDE0C">
      <w:start w:val="1"/>
      <w:numFmt w:val="bullet"/>
      <w:lvlText w:val="o"/>
      <w:lvlJc w:val="left"/>
      <w:pPr>
        <w:ind w:left="3600" w:hanging="360"/>
      </w:pPr>
      <w:rPr>
        <w:rFonts w:ascii="Courier New" w:hAnsi="Courier New" w:hint="default"/>
      </w:rPr>
    </w:lvl>
    <w:lvl w:ilvl="5" w:tplc="33EA1C2C">
      <w:start w:val="1"/>
      <w:numFmt w:val="bullet"/>
      <w:lvlText w:val=""/>
      <w:lvlJc w:val="left"/>
      <w:pPr>
        <w:ind w:left="4320" w:hanging="360"/>
      </w:pPr>
      <w:rPr>
        <w:rFonts w:ascii="Wingdings" w:hAnsi="Wingdings" w:hint="default"/>
      </w:rPr>
    </w:lvl>
    <w:lvl w:ilvl="6" w:tplc="4DC25B4E">
      <w:start w:val="1"/>
      <w:numFmt w:val="bullet"/>
      <w:lvlText w:val=""/>
      <w:lvlJc w:val="left"/>
      <w:pPr>
        <w:ind w:left="5040" w:hanging="360"/>
      </w:pPr>
      <w:rPr>
        <w:rFonts w:ascii="Symbol" w:hAnsi="Symbol" w:hint="default"/>
      </w:rPr>
    </w:lvl>
    <w:lvl w:ilvl="7" w:tplc="4218FD6E">
      <w:start w:val="1"/>
      <w:numFmt w:val="bullet"/>
      <w:lvlText w:val="o"/>
      <w:lvlJc w:val="left"/>
      <w:pPr>
        <w:ind w:left="5760" w:hanging="360"/>
      </w:pPr>
      <w:rPr>
        <w:rFonts w:ascii="Courier New" w:hAnsi="Courier New" w:hint="default"/>
      </w:rPr>
    </w:lvl>
    <w:lvl w:ilvl="8" w:tplc="EE8CFDD2">
      <w:start w:val="1"/>
      <w:numFmt w:val="bullet"/>
      <w:lvlText w:val=""/>
      <w:lvlJc w:val="left"/>
      <w:pPr>
        <w:ind w:left="6480" w:hanging="360"/>
      </w:pPr>
      <w:rPr>
        <w:rFonts w:ascii="Wingdings" w:hAnsi="Wingdings" w:hint="default"/>
      </w:rPr>
    </w:lvl>
  </w:abstractNum>
  <w:abstractNum w:abstractNumId="11" w15:restartNumberingAfterBreak="0">
    <w:nsid w:val="1A920EB6"/>
    <w:multiLevelType w:val="multilevel"/>
    <w:tmpl w:val="0427001F"/>
    <w:numStyleLink w:val="111111"/>
  </w:abstractNum>
  <w:abstractNum w:abstractNumId="12" w15:restartNumberingAfterBreak="0">
    <w:nsid w:val="1F7C04CE"/>
    <w:multiLevelType w:val="hybridMultilevel"/>
    <w:tmpl w:val="0E7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64F09"/>
    <w:multiLevelType w:val="hybridMultilevel"/>
    <w:tmpl w:val="8C64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35461"/>
    <w:multiLevelType w:val="hybridMultilevel"/>
    <w:tmpl w:val="B23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75B2"/>
    <w:multiLevelType w:val="hybridMultilevel"/>
    <w:tmpl w:val="F2D4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B4670"/>
    <w:multiLevelType w:val="hybridMultilevel"/>
    <w:tmpl w:val="0888C3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1E14337"/>
    <w:multiLevelType w:val="multilevel"/>
    <w:tmpl w:val="0427001F"/>
    <w:numStyleLink w:val="111111"/>
  </w:abstractNum>
  <w:abstractNum w:abstractNumId="18" w15:restartNumberingAfterBreak="0">
    <w:nsid w:val="33BA1AE7"/>
    <w:multiLevelType w:val="hybridMultilevel"/>
    <w:tmpl w:val="86EC6D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40735C3"/>
    <w:multiLevelType w:val="hybridMultilevel"/>
    <w:tmpl w:val="93E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836F0"/>
    <w:multiLevelType w:val="multilevel"/>
    <w:tmpl w:val="C4F46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A004A04"/>
    <w:multiLevelType w:val="hybridMultilevel"/>
    <w:tmpl w:val="94FA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723A4"/>
    <w:multiLevelType w:val="hybridMultilevel"/>
    <w:tmpl w:val="FB301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D0C3F00"/>
    <w:multiLevelType w:val="hybridMultilevel"/>
    <w:tmpl w:val="2B4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21C27"/>
    <w:multiLevelType w:val="hybridMultilevel"/>
    <w:tmpl w:val="990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E6A51"/>
    <w:multiLevelType w:val="hybridMultilevel"/>
    <w:tmpl w:val="D404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4573F"/>
    <w:multiLevelType w:val="multilevel"/>
    <w:tmpl w:val="AC18B3D4"/>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27" w15:restartNumberingAfterBreak="0">
    <w:nsid w:val="48A408BA"/>
    <w:multiLevelType w:val="hybridMultilevel"/>
    <w:tmpl w:val="A69ADA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E734C"/>
    <w:multiLevelType w:val="hybridMultilevel"/>
    <w:tmpl w:val="6004D9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0C85D27"/>
    <w:multiLevelType w:val="hybridMultilevel"/>
    <w:tmpl w:val="FCA6344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0" w15:restartNumberingAfterBreak="0">
    <w:nsid w:val="55A434B4"/>
    <w:multiLevelType w:val="hybridMultilevel"/>
    <w:tmpl w:val="47F0308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54DE9"/>
    <w:multiLevelType w:val="hybridMultilevel"/>
    <w:tmpl w:val="8C12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65045"/>
    <w:multiLevelType w:val="hybridMultilevel"/>
    <w:tmpl w:val="31E46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6631E06"/>
    <w:multiLevelType w:val="hybridMultilevel"/>
    <w:tmpl w:val="E420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51E9C"/>
    <w:multiLevelType w:val="hybridMultilevel"/>
    <w:tmpl w:val="1CE8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137E1"/>
    <w:multiLevelType w:val="hybridMultilevel"/>
    <w:tmpl w:val="EBE675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0A7D53F"/>
    <w:multiLevelType w:val="hybridMultilevel"/>
    <w:tmpl w:val="0E24CA2C"/>
    <w:lvl w:ilvl="0" w:tplc="9D2E597C">
      <w:start w:val="1"/>
      <w:numFmt w:val="bullet"/>
      <w:lvlText w:val=""/>
      <w:lvlJc w:val="left"/>
      <w:pPr>
        <w:ind w:left="720" w:hanging="360"/>
      </w:pPr>
      <w:rPr>
        <w:rFonts w:ascii="Symbol" w:hAnsi="Symbol" w:hint="default"/>
      </w:rPr>
    </w:lvl>
    <w:lvl w:ilvl="1" w:tplc="7EA60E36">
      <w:start w:val="1"/>
      <w:numFmt w:val="bullet"/>
      <w:lvlText w:val="o"/>
      <w:lvlJc w:val="left"/>
      <w:pPr>
        <w:ind w:left="1440" w:hanging="360"/>
      </w:pPr>
      <w:rPr>
        <w:rFonts w:ascii="Courier New" w:hAnsi="Courier New" w:hint="default"/>
      </w:rPr>
    </w:lvl>
    <w:lvl w:ilvl="2" w:tplc="753841BA">
      <w:start w:val="1"/>
      <w:numFmt w:val="bullet"/>
      <w:lvlText w:val=""/>
      <w:lvlJc w:val="left"/>
      <w:pPr>
        <w:ind w:left="2160" w:hanging="360"/>
      </w:pPr>
      <w:rPr>
        <w:rFonts w:ascii="Wingdings" w:hAnsi="Wingdings" w:hint="default"/>
      </w:rPr>
    </w:lvl>
    <w:lvl w:ilvl="3" w:tplc="E4507030">
      <w:start w:val="1"/>
      <w:numFmt w:val="bullet"/>
      <w:lvlText w:val=""/>
      <w:lvlJc w:val="left"/>
      <w:pPr>
        <w:ind w:left="2880" w:hanging="360"/>
      </w:pPr>
      <w:rPr>
        <w:rFonts w:ascii="Symbol" w:hAnsi="Symbol" w:hint="default"/>
      </w:rPr>
    </w:lvl>
    <w:lvl w:ilvl="4" w:tplc="6FD6ED10">
      <w:start w:val="1"/>
      <w:numFmt w:val="bullet"/>
      <w:lvlText w:val="o"/>
      <w:lvlJc w:val="left"/>
      <w:pPr>
        <w:ind w:left="3600" w:hanging="360"/>
      </w:pPr>
      <w:rPr>
        <w:rFonts w:ascii="Courier New" w:hAnsi="Courier New" w:hint="default"/>
      </w:rPr>
    </w:lvl>
    <w:lvl w:ilvl="5" w:tplc="068ED414">
      <w:start w:val="1"/>
      <w:numFmt w:val="bullet"/>
      <w:lvlText w:val=""/>
      <w:lvlJc w:val="left"/>
      <w:pPr>
        <w:ind w:left="4320" w:hanging="360"/>
      </w:pPr>
      <w:rPr>
        <w:rFonts w:ascii="Wingdings" w:hAnsi="Wingdings" w:hint="default"/>
      </w:rPr>
    </w:lvl>
    <w:lvl w:ilvl="6" w:tplc="9D5C3F94">
      <w:start w:val="1"/>
      <w:numFmt w:val="bullet"/>
      <w:lvlText w:val=""/>
      <w:lvlJc w:val="left"/>
      <w:pPr>
        <w:ind w:left="5040" w:hanging="360"/>
      </w:pPr>
      <w:rPr>
        <w:rFonts w:ascii="Symbol" w:hAnsi="Symbol" w:hint="default"/>
      </w:rPr>
    </w:lvl>
    <w:lvl w:ilvl="7" w:tplc="862A8D54">
      <w:start w:val="1"/>
      <w:numFmt w:val="bullet"/>
      <w:lvlText w:val="o"/>
      <w:lvlJc w:val="left"/>
      <w:pPr>
        <w:ind w:left="5760" w:hanging="360"/>
      </w:pPr>
      <w:rPr>
        <w:rFonts w:ascii="Courier New" w:hAnsi="Courier New" w:hint="default"/>
      </w:rPr>
    </w:lvl>
    <w:lvl w:ilvl="8" w:tplc="3DFEB818">
      <w:start w:val="1"/>
      <w:numFmt w:val="bullet"/>
      <w:lvlText w:val=""/>
      <w:lvlJc w:val="left"/>
      <w:pPr>
        <w:ind w:left="6480" w:hanging="360"/>
      </w:pPr>
      <w:rPr>
        <w:rFonts w:ascii="Wingdings" w:hAnsi="Wingdings" w:hint="default"/>
      </w:rPr>
    </w:lvl>
  </w:abstractNum>
  <w:abstractNum w:abstractNumId="37" w15:restartNumberingAfterBreak="0">
    <w:nsid w:val="78454D6D"/>
    <w:multiLevelType w:val="hybridMultilevel"/>
    <w:tmpl w:val="3278764E"/>
    <w:lvl w:ilvl="0" w:tplc="0427000F">
      <w:start w:val="1"/>
      <w:numFmt w:val="decimal"/>
      <w:lvlText w:val="%1."/>
      <w:lvlJc w:val="left"/>
      <w:pPr>
        <w:ind w:left="765" w:hanging="360"/>
      </w:p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38" w15:restartNumberingAfterBreak="0">
    <w:nsid w:val="79660C1D"/>
    <w:multiLevelType w:val="hybridMultilevel"/>
    <w:tmpl w:val="E7E245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D8121AC"/>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DD8095E"/>
    <w:multiLevelType w:val="multilevel"/>
    <w:tmpl w:val="320421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41" w15:restartNumberingAfterBreak="0">
    <w:nsid w:val="7EAB3829"/>
    <w:multiLevelType w:val="hybridMultilevel"/>
    <w:tmpl w:val="7738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4"/>
  </w:num>
  <w:num w:numId="4">
    <w:abstractNumId w:val="0"/>
  </w:num>
  <w:num w:numId="5">
    <w:abstractNumId w:val="2"/>
  </w:num>
  <w:num w:numId="6">
    <w:abstractNumId w:val="40"/>
  </w:num>
  <w:num w:numId="7">
    <w:abstractNumId w:val="9"/>
  </w:num>
  <w:num w:numId="8">
    <w:abstractNumId w:val="20"/>
  </w:num>
  <w:num w:numId="9">
    <w:abstractNumId w:val="7"/>
  </w:num>
  <w:num w:numId="10">
    <w:abstractNumId w:val="26"/>
  </w:num>
  <w:num w:numId="11">
    <w:abstractNumId w:val="34"/>
  </w:num>
  <w:num w:numId="12">
    <w:abstractNumId w:val="24"/>
  </w:num>
  <w:num w:numId="13">
    <w:abstractNumId w:val="15"/>
  </w:num>
  <w:num w:numId="14">
    <w:abstractNumId w:val="12"/>
  </w:num>
  <w:num w:numId="15">
    <w:abstractNumId w:val="23"/>
  </w:num>
  <w:num w:numId="16">
    <w:abstractNumId w:val="6"/>
  </w:num>
  <w:num w:numId="17">
    <w:abstractNumId w:val="39"/>
  </w:num>
  <w:num w:numId="18">
    <w:abstractNumId w:val="11"/>
  </w:num>
  <w:num w:numId="19">
    <w:abstractNumId w:val="17"/>
  </w:num>
  <w:num w:numId="20">
    <w:abstractNumId w:val="19"/>
  </w:num>
  <w:num w:numId="21">
    <w:abstractNumId w:val="31"/>
  </w:num>
  <w:num w:numId="22">
    <w:abstractNumId w:val="21"/>
  </w:num>
  <w:num w:numId="23">
    <w:abstractNumId w:val="30"/>
  </w:num>
  <w:num w:numId="24">
    <w:abstractNumId w:val="26"/>
    <w:lvlOverride w:ilvl="0"/>
    <w:lvlOverride w:ilvl="1">
      <w:startOverride w:val="1"/>
    </w:lvlOverride>
    <w:lvlOverride w:ilvl="2"/>
    <w:lvlOverride w:ilvl="3"/>
    <w:lvlOverride w:ilvl="4"/>
    <w:lvlOverride w:ilvl="5"/>
    <w:lvlOverride w:ilvl="6"/>
    <w:lvlOverride w:ilvl="7"/>
    <w:lvlOverride w:ilvl="8"/>
  </w:num>
  <w:num w:numId="25">
    <w:abstractNumId w:val="27"/>
  </w:num>
  <w:num w:numId="26">
    <w:abstractNumId w:val="37"/>
  </w:num>
  <w:num w:numId="27">
    <w:abstractNumId w:val="1"/>
  </w:num>
  <w:num w:numId="28">
    <w:abstractNumId w:val="25"/>
  </w:num>
  <w:num w:numId="29">
    <w:abstractNumId w:val="41"/>
  </w:num>
  <w:num w:numId="30">
    <w:abstractNumId w:val="35"/>
  </w:num>
  <w:num w:numId="31">
    <w:abstractNumId w:val="5"/>
  </w:num>
  <w:num w:numId="32">
    <w:abstractNumId w:val="29"/>
  </w:num>
  <w:num w:numId="33">
    <w:abstractNumId w:val="32"/>
  </w:num>
  <w:num w:numId="34">
    <w:abstractNumId w:val="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3"/>
  </w:num>
  <w:num w:numId="38">
    <w:abstractNumId w:val="3"/>
  </w:num>
  <w:num w:numId="39">
    <w:abstractNumId w:val="14"/>
  </w:num>
  <w:num w:numId="40">
    <w:abstractNumId w:val="33"/>
  </w:num>
  <w:num w:numId="41">
    <w:abstractNumId w:val="28"/>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27E40"/>
    <w:rsid w:val="000701C0"/>
    <w:rsid w:val="000938D8"/>
    <w:rsid w:val="000B1876"/>
    <w:rsid w:val="00104BD8"/>
    <w:rsid w:val="0010560D"/>
    <w:rsid w:val="0013672B"/>
    <w:rsid w:val="00150CE6"/>
    <w:rsid w:val="00190AA9"/>
    <w:rsid w:val="001F7167"/>
    <w:rsid w:val="002016CA"/>
    <w:rsid w:val="00232272"/>
    <w:rsid w:val="00244CAD"/>
    <w:rsid w:val="002578BA"/>
    <w:rsid w:val="00291632"/>
    <w:rsid w:val="002A4CB2"/>
    <w:rsid w:val="002B76E7"/>
    <w:rsid w:val="00301F82"/>
    <w:rsid w:val="00310FCA"/>
    <w:rsid w:val="00320EDE"/>
    <w:rsid w:val="00324FF8"/>
    <w:rsid w:val="00327386"/>
    <w:rsid w:val="003871BC"/>
    <w:rsid w:val="003A2FDE"/>
    <w:rsid w:val="003C087B"/>
    <w:rsid w:val="004003A5"/>
    <w:rsid w:val="00423377"/>
    <w:rsid w:val="0043315E"/>
    <w:rsid w:val="004A48FC"/>
    <w:rsid w:val="004C62B0"/>
    <w:rsid w:val="004D1AD5"/>
    <w:rsid w:val="004D45F8"/>
    <w:rsid w:val="004E3567"/>
    <w:rsid w:val="00502B01"/>
    <w:rsid w:val="00527F7D"/>
    <w:rsid w:val="005550E4"/>
    <w:rsid w:val="00556180"/>
    <w:rsid w:val="00580083"/>
    <w:rsid w:val="005A43AB"/>
    <w:rsid w:val="005A5A35"/>
    <w:rsid w:val="005C0B57"/>
    <w:rsid w:val="005C16EA"/>
    <w:rsid w:val="005C1F61"/>
    <w:rsid w:val="00602E10"/>
    <w:rsid w:val="00604AE2"/>
    <w:rsid w:val="00620B9E"/>
    <w:rsid w:val="006273A6"/>
    <w:rsid w:val="006541D9"/>
    <w:rsid w:val="00692B78"/>
    <w:rsid w:val="006D03B8"/>
    <w:rsid w:val="006D60D7"/>
    <w:rsid w:val="006D660C"/>
    <w:rsid w:val="006F0CE3"/>
    <w:rsid w:val="006F404D"/>
    <w:rsid w:val="006F60BA"/>
    <w:rsid w:val="00726844"/>
    <w:rsid w:val="00733616"/>
    <w:rsid w:val="007438B3"/>
    <w:rsid w:val="007874C5"/>
    <w:rsid w:val="00797A2D"/>
    <w:rsid w:val="007E28A9"/>
    <w:rsid w:val="00823CC3"/>
    <w:rsid w:val="00836026"/>
    <w:rsid w:val="00854395"/>
    <w:rsid w:val="00867C5E"/>
    <w:rsid w:val="00877957"/>
    <w:rsid w:val="00890F41"/>
    <w:rsid w:val="00892964"/>
    <w:rsid w:val="008F040B"/>
    <w:rsid w:val="008F78C7"/>
    <w:rsid w:val="009006E5"/>
    <w:rsid w:val="00913D39"/>
    <w:rsid w:val="009539FC"/>
    <w:rsid w:val="009A6D80"/>
    <w:rsid w:val="009B1B05"/>
    <w:rsid w:val="00A37B72"/>
    <w:rsid w:val="00A422D3"/>
    <w:rsid w:val="00A51D55"/>
    <w:rsid w:val="00A60365"/>
    <w:rsid w:val="00A7752E"/>
    <w:rsid w:val="00A8322B"/>
    <w:rsid w:val="00AA0850"/>
    <w:rsid w:val="00AB0B65"/>
    <w:rsid w:val="00AC160D"/>
    <w:rsid w:val="00AF0DB2"/>
    <w:rsid w:val="00B310FA"/>
    <w:rsid w:val="00B40B9D"/>
    <w:rsid w:val="00B41CE6"/>
    <w:rsid w:val="00B43027"/>
    <w:rsid w:val="00B51CE3"/>
    <w:rsid w:val="00BA019F"/>
    <w:rsid w:val="00BB3ED5"/>
    <w:rsid w:val="00BB55CA"/>
    <w:rsid w:val="00BB6342"/>
    <w:rsid w:val="00BF6334"/>
    <w:rsid w:val="00C04E83"/>
    <w:rsid w:val="00C77FB4"/>
    <w:rsid w:val="00C828B0"/>
    <w:rsid w:val="00CA35C0"/>
    <w:rsid w:val="00CE58A0"/>
    <w:rsid w:val="00D176EA"/>
    <w:rsid w:val="00D17E16"/>
    <w:rsid w:val="00D21C37"/>
    <w:rsid w:val="00D35654"/>
    <w:rsid w:val="00D96BA6"/>
    <w:rsid w:val="00DD5B19"/>
    <w:rsid w:val="00DE7712"/>
    <w:rsid w:val="00E33817"/>
    <w:rsid w:val="00E72AA7"/>
    <w:rsid w:val="00E75FF3"/>
    <w:rsid w:val="00E80445"/>
    <w:rsid w:val="00E90CA1"/>
    <w:rsid w:val="00EA7E2A"/>
    <w:rsid w:val="00EC1B61"/>
    <w:rsid w:val="00F60ACD"/>
    <w:rsid w:val="00F77CAB"/>
    <w:rsid w:val="00F90859"/>
    <w:rsid w:val="00F91B76"/>
    <w:rsid w:val="00F94FFB"/>
    <w:rsid w:val="00F95B9A"/>
    <w:rsid w:val="00F97F17"/>
    <w:rsid w:val="00FA4E03"/>
    <w:rsid w:val="00FB7CA4"/>
    <w:rsid w:val="00FF2F15"/>
    <w:rsid w:val="06421B14"/>
    <w:rsid w:val="09B71BA1"/>
    <w:rsid w:val="1728A648"/>
    <w:rsid w:val="6AB839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B926D"/>
  <w15:chartTrackingRefBased/>
  <w15:docId w15:val="{122992E6-F5FA-4C48-A05D-13723046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7E16"/>
    <w:pPr>
      <w:keepNext/>
      <w:keepLines/>
      <w:suppressAutoHyphens/>
      <w:autoSpaceDN w:val="0"/>
      <w:spacing w:before="480"/>
      <w:textAlignment w:val="baseline"/>
      <w:outlineLvl w:val="0"/>
    </w:pPr>
    <w:rPr>
      <w:rFonts w:ascii="Cambria" w:hAnsi="Cambria"/>
      <w:b/>
      <w:bCs/>
      <w:color w:val="365F91"/>
      <w:sz w:val="28"/>
      <w:szCs w:val="28"/>
      <w:lang w:eastAsia="lt-LT"/>
    </w:rPr>
  </w:style>
  <w:style w:type="paragraph" w:styleId="Heading2">
    <w:name w:val="heading 2"/>
    <w:basedOn w:val="Normal"/>
    <w:next w:val="Normal"/>
    <w:link w:val="Heading2Char"/>
    <w:qFormat/>
    <w:rsid w:val="00D17E16"/>
    <w:pPr>
      <w:keepNext/>
      <w:keepLines/>
      <w:suppressAutoHyphens/>
      <w:autoSpaceDN w:val="0"/>
      <w:spacing w:before="200"/>
      <w:textAlignment w:val="baseline"/>
      <w:outlineLvl w:val="1"/>
    </w:pPr>
    <w:rPr>
      <w:rFonts w:ascii="Cambria" w:hAnsi="Cambria"/>
      <w:b/>
      <w:bCs/>
      <w:color w:val="4F81BD"/>
      <w:sz w:val="26"/>
      <w:szCs w:val="2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404D"/>
    <w:rPr>
      <w:color w:val="808080"/>
    </w:rPr>
  </w:style>
  <w:style w:type="paragraph" w:styleId="Header">
    <w:name w:val="header"/>
    <w:basedOn w:val="Normal"/>
    <w:link w:val="HeaderChar"/>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4E3567"/>
    <w:rPr>
      <w:rFonts w:asciiTheme="minorHAnsi" w:eastAsiaTheme="minorEastAsia" w:hAnsiTheme="minorHAnsi"/>
      <w:sz w:val="22"/>
      <w:szCs w:val="22"/>
      <w:lang w:eastAsia="lt-LT"/>
    </w:rPr>
  </w:style>
  <w:style w:type="character" w:customStyle="1" w:styleId="Heading1Char">
    <w:name w:val="Heading 1 Char"/>
    <w:basedOn w:val="DefaultParagraphFont"/>
    <w:link w:val="Heading1"/>
    <w:rsid w:val="00D17E16"/>
    <w:rPr>
      <w:rFonts w:ascii="Cambria" w:hAnsi="Cambria"/>
      <w:b/>
      <w:bCs/>
      <w:color w:val="365F91"/>
      <w:sz w:val="28"/>
      <w:szCs w:val="28"/>
      <w:lang w:eastAsia="lt-LT"/>
    </w:rPr>
  </w:style>
  <w:style w:type="character" w:customStyle="1" w:styleId="Heading2Char">
    <w:name w:val="Heading 2 Char"/>
    <w:basedOn w:val="DefaultParagraphFont"/>
    <w:link w:val="Heading2"/>
    <w:rsid w:val="00D17E16"/>
    <w:rPr>
      <w:rFonts w:ascii="Cambria" w:hAnsi="Cambria"/>
      <w:b/>
      <w:bCs/>
      <w:color w:val="4F81BD"/>
      <w:sz w:val="26"/>
      <w:szCs w:val="26"/>
      <w:lang w:eastAsia="lt-LT"/>
    </w:rPr>
  </w:style>
  <w:style w:type="numbering" w:customStyle="1" w:styleId="WWOutlineListStyle">
    <w:name w:val="WW_OutlineListStyle"/>
    <w:basedOn w:val="NoList"/>
    <w:rsid w:val="00D17E16"/>
    <w:pPr>
      <w:numPr>
        <w:numId w:val="3"/>
      </w:numPr>
    </w:pPr>
  </w:style>
  <w:style w:type="paragraph" w:customStyle="1" w:styleId="Pagrindinis">
    <w:name w:val="Pagrindinis"/>
    <w:basedOn w:val="Heading1"/>
    <w:autoRedefine/>
    <w:rsid w:val="00D17E16"/>
    <w:pPr>
      <w:spacing w:before="360" w:after="240"/>
    </w:pPr>
    <w:rPr>
      <w:rFonts w:ascii="Times New Roman" w:hAnsi="Times New Roman"/>
      <w:b w:val="0"/>
      <w:color w:val="auto"/>
    </w:rPr>
  </w:style>
  <w:style w:type="paragraph" w:customStyle="1" w:styleId="Antrat2">
    <w:name w:val="Antraštė2"/>
    <w:basedOn w:val="Heading2"/>
    <w:autoRedefine/>
    <w:rsid w:val="00D17E16"/>
    <w:pPr>
      <w:keepLines w:val="0"/>
      <w:numPr>
        <w:ilvl w:val="1"/>
        <w:numId w:val="3"/>
      </w:numPr>
      <w:spacing w:before="240" w:after="60"/>
    </w:pPr>
    <w:rPr>
      <w:rFonts w:ascii="Times New Roman" w:hAnsi="Times New Roman"/>
      <w:iCs/>
      <w:color w:val="auto"/>
      <w:sz w:val="24"/>
      <w:szCs w:val="28"/>
    </w:rPr>
  </w:style>
  <w:style w:type="paragraph" w:customStyle="1" w:styleId="Tekstas">
    <w:name w:val="Tekstas"/>
    <w:basedOn w:val="Normal"/>
    <w:autoRedefine/>
    <w:rsid w:val="00D17E16"/>
    <w:pPr>
      <w:suppressAutoHyphens/>
      <w:autoSpaceDN w:val="0"/>
      <w:spacing w:line="360" w:lineRule="auto"/>
      <w:ind w:firstLine="567"/>
      <w:jc w:val="both"/>
      <w:textAlignment w:val="baseline"/>
    </w:pPr>
    <w:rPr>
      <w:szCs w:val="36"/>
      <w:lang w:eastAsia="lt-LT"/>
    </w:rPr>
  </w:style>
  <w:style w:type="paragraph" w:customStyle="1" w:styleId="Antrat1">
    <w:name w:val="Antraštė1"/>
    <w:basedOn w:val="Heading1"/>
    <w:autoRedefine/>
    <w:rsid w:val="00D17E16"/>
    <w:pPr>
      <w:keepLines w:val="0"/>
      <w:numPr>
        <w:numId w:val="5"/>
      </w:numPr>
      <w:spacing w:before="240" w:after="60"/>
    </w:pPr>
    <w:rPr>
      <w:rFonts w:ascii="Times New Roman" w:hAnsi="Times New Roman"/>
      <w:color w:val="auto"/>
      <w:kern w:val="3"/>
      <w:szCs w:val="24"/>
    </w:rPr>
  </w:style>
  <w:style w:type="paragraph" w:customStyle="1" w:styleId="Virelis">
    <w:name w:val="Viršelis"/>
    <w:basedOn w:val="Normal"/>
    <w:rsid w:val="00D17E16"/>
    <w:pPr>
      <w:suppressAutoHyphens/>
      <w:autoSpaceDN w:val="0"/>
      <w:jc w:val="center"/>
      <w:textAlignment w:val="baseline"/>
    </w:pPr>
    <w:rPr>
      <w:caps/>
      <w:sz w:val="40"/>
      <w:szCs w:val="32"/>
      <w:lang w:eastAsia="lt-LT"/>
    </w:rPr>
  </w:style>
  <w:style w:type="paragraph" w:customStyle="1" w:styleId="Virelis2">
    <w:name w:val="Viršelis2"/>
    <w:basedOn w:val="Virelis"/>
    <w:rsid w:val="00D17E16"/>
    <w:rPr>
      <w:sz w:val="28"/>
    </w:rPr>
  </w:style>
  <w:style w:type="paragraph" w:customStyle="1" w:styleId="Default">
    <w:name w:val="Default"/>
    <w:rsid w:val="00D17E16"/>
    <w:pPr>
      <w:suppressAutoHyphens/>
      <w:autoSpaceDE w:val="0"/>
      <w:autoSpaceDN w:val="0"/>
      <w:textAlignment w:val="baseline"/>
    </w:pPr>
    <w:rPr>
      <w:rFonts w:ascii="Arial" w:hAnsi="Arial" w:cs="Arial"/>
      <w:color w:val="000000"/>
      <w:szCs w:val="24"/>
      <w:lang w:val="en-US"/>
    </w:rPr>
  </w:style>
  <w:style w:type="paragraph" w:styleId="NormalWeb">
    <w:name w:val="Normal (Web)"/>
    <w:basedOn w:val="Normal"/>
    <w:rsid w:val="00D17E16"/>
    <w:pPr>
      <w:suppressAutoHyphens/>
      <w:autoSpaceDN w:val="0"/>
      <w:spacing w:before="150" w:after="150"/>
      <w:textAlignment w:val="baseline"/>
    </w:pPr>
    <w:rPr>
      <w:szCs w:val="24"/>
      <w:lang w:eastAsia="lt-LT"/>
    </w:rPr>
  </w:style>
  <w:style w:type="paragraph" w:styleId="Footer">
    <w:name w:val="footer"/>
    <w:basedOn w:val="Normal"/>
    <w:link w:val="FooterChar"/>
    <w:uiPriority w:val="99"/>
    <w:rsid w:val="00D17E16"/>
    <w:pPr>
      <w:tabs>
        <w:tab w:val="center" w:pos="4680"/>
        <w:tab w:val="right" w:pos="9360"/>
      </w:tabs>
      <w:suppressAutoHyphens/>
      <w:autoSpaceDN w:val="0"/>
      <w:textAlignment w:val="baseline"/>
    </w:pPr>
    <w:rPr>
      <w:szCs w:val="24"/>
      <w:lang w:eastAsia="lt-LT"/>
    </w:rPr>
  </w:style>
  <w:style w:type="character" w:customStyle="1" w:styleId="FooterChar">
    <w:name w:val="Footer Char"/>
    <w:basedOn w:val="DefaultParagraphFont"/>
    <w:link w:val="Footer"/>
    <w:uiPriority w:val="99"/>
    <w:rsid w:val="00D17E16"/>
    <w:rPr>
      <w:szCs w:val="24"/>
      <w:lang w:eastAsia="lt-LT"/>
    </w:rPr>
  </w:style>
  <w:style w:type="numbering" w:customStyle="1" w:styleId="1111111">
    <w:name w:val="1 / 1.1 / 1.1.11"/>
    <w:basedOn w:val="NoList"/>
    <w:rsid w:val="00D17E16"/>
    <w:pPr>
      <w:numPr>
        <w:numId w:val="4"/>
      </w:numPr>
    </w:pPr>
  </w:style>
  <w:style w:type="numbering" w:customStyle="1" w:styleId="LFO5">
    <w:name w:val="LFO5"/>
    <w:basedOn w:val="NoList"/>
    <w:rsid w:val="00D17E16"/>
    <w:pPr>
      <w:numPr>
        <w:numId w:val="5"/>
      </w:numPr>
    </w:pPr>
  </w:style>
  <w:style w:type="paragraph" w:styleId="ListParagraph">
    <w:name w:val="List Paragraph"/>
    <w:basedOn w:val="Normal"/>
    <w:uiPriority w:val="34"/>
    <w:qFormat/>
    <w:rsid w:val="00D17E16"/>
    <w:pPr>
      <w:suppressAutoHyphens/>
      <w:autoSpaceDN w:val="0"/>
      <w:ind w:left="720"/>
      <w:contextualSpacing/>
      <w:textAlignment w:val="baseline"/>
    </w:pPr>
    <w:rPr>
      <w:szCs w:val="24"/>
      <w:lang w:eastAsia="lt-LT"/>
    </w:rPr>
  </w:style>
  <w:style w:type="character" w:styleId="CommentReference">
    <w:name w:val="annotation reference"/>
    <w:uiPriority w:val="99"/>
    <w:semiHidden/>
    <w:unhideWhenUsed/>
    <w:rsid w:val="00D17E16"/>
    <w:rPr>
      <w:sz w:val="18"/>
      <w:szCs w:val="18"/>
    </w:rPr>
  </w:style>
  <w:style w:type="paragraph" w:styleId="CommentText">
    <w:name w:val="annotation text"/>
    <w:basedOn w:val="Normal"/>
    <w:link w:val="CommentTextChar"/>
    <w:uiPriority w:val="99"/>
    <w:semiHidden/>
    <w:unhideWhenUsed/>
    <w:rsid w:val="00D17E16"/>
    <w:pPr>
      <w:suppressAutoHyphens/>
      <w:autoSpaceDN w:val="0"/>
      <w:textAlignment w:val="baseline"/>
    </w:pPr>
    <w:rPr>
      <w:szCs w:val="24"/>
      <w:lang w:eastAsia="lt-LT"/>
    </w:rPr>
  </w:style>
  <w:style w:type="character" w:customStyle="1" w:styleId="CommentTextChar">
    <w:name w:val="Comment Text Char"/>
    <w:basedOn w:val="DefaultParagraphFont"/>
    <w:link w:val="CommentText"/>
    <w:uiPriority w:val="99"/>
    <w:semiHidden/>
    <w:rsid w:val="00D17E16"/>
    <w:rPr>
      <w:szCs w:val="24"/>
      <w:lang w:eastAsia="lt-LT"/>
    </w:rPr>
  </w:style>
  <w:style w:type="paragraph" w:styleId="CommentSubject">
    <w:name w:val="annotation subject"/>
    <w:basedOn w:val="CommentText"/>
    <w:next w:val="CommentText"/>
    <w:link w:val="CommentSubjectChar"/>
    <w:uiPriority w:val="99"/>
    <w:semiHidden/>
    <w:unhideWhenUsed/>
    <w:rsid w:val="00D17E16"/>
    <w:rPr>
      <w:b/>
      <w:bCs/>
      <w:sz w:val="20"/>
      <w:szCs w:val="20"/>
    </w:rPr>
  </w:style>
  <w:style w:type="character" w:customStyle="1" w:styleId="CommentSubjectChar">
    <w:name w:val="Comment Subject Char"/>
    <w:basedOn w:val="CommentTextChar"/>
    <w:link w:val="CommentSubject"/>
    <w:uiPriority w:val="99"/>
    <w:semiHidden/>
    <w:rsid w:val="00D17E16"/>
    <w:rPr>
      <w:b/>
      <w:bCs/>
      <w:sz w:val="20"/>
      <w:szCs w:val="24"/>
      <w:lang w:eastAsia="lt-LT"/>
    </w:rPr>
  </w:style>
  <w:style w:type="paragraph" w:styleId="BalloonText">
    <w:name w:val="Balloon Text"/>
    <w:basedOn w:val="Normal"/>
    <w:link w:val="BalloonTextChar"/>
    <w:uiPriority w:val="99"/>
    <w:semiHidden/>
    <w:unhideWhenUsed/>
    <w:rsid w:val="00D17E16"/>
    <w:pPr>
      <w:suppressAutoHyphens/>
      <w:autoSpaceDN w:val="0"/>
      <w:textAlignment w:val="baseline"/>
    </w:pPr>
    <w:rPr>
      <w:rFonts w:ascii="Lucida Grande CE" w:hAnsi="Lucida Grande CE" w:cs="Lucida Grande CE"/>
      <w:sz w:val="18"/>
      <w:szCs w:val="18"/>
      <w:lang w:eastAsia="lt-LT"/>
    </w:rPr>
  </w:style>
  <w:style w:type="character" w:customStyle="1" w:styleId="BalloonTextChar">
    <w:name w:val="Balloon Text Char"/>
    <w:basedOn w:val="DefaultParagraphFont"/>
    <w:link w:val="BalloonText"/>
    <w:uiPriority w:val="99"/>
    <w:semiHidden/>
    <w:rsid w:val="00D17E16"/>
    <w:rPr>
      <w:rFonts w:ascii="Lucida Grande CE" w:hAnsi="Lucida Grande CE" w:cs="Lucida Grande CE"/>
      <w:sz w:val="18"/>
      <w:szCs w:val="18"/>
      <w:lang w:eastAsia="lt-LT"/>
    </w:rPr>
  </w:style>
  <w:style w:type="table" w:styleId="TableGrid">
    <w:name w:val="Table Grid"/>
    <w:basedOn w:val="TableNormal"/>
    <w:uiPriority w:val="59"/>
    <w:rsid w:val="00D17E16"/>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17E16"/>
    <w:pPr>
      <w:numPr>
        <w:numId w:val="17"/>
      </w:numPr>
    </w:pPr>
  </w:style>
  <w:style w:type="paragraph" w:styleId="HTMLPreformatted">
    <w:name w:val="HTML Preformatted"/>
    <w:basedOn w:val="Normal"/>
    <w:link w:val="HTMLPreformattedChar"/>
    <w:uiPriority w:val="99"/>
    <w:rsid w:val="00D1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960"/>
      <w:textAlignment w:val="baseline"/>
    </w:pPr>
    <w:rPr>
      <w:rFonts w:ascii="Courier New" w:eastAsia="MS Mincho" w:hAnsi="Courier New" w:cs="Courier New"/>
      <w:sz w:val="20"/>
      <w:lang w:eastAsia="lt-LT"/>
    </w:rPr>
  </w:style>
  <w:style w:type="character" w:customStyle="1" w:styleId="HTMLPreformattedChar">
    <w:name w:val="HTML Preformatted Char"/>
    <w:basedOn w:val="DefaultParagraphFont"/>
    <w:link w:val="HTMLPreformatted"/>
    <w:uiPriority w:val="99"/>
    <w:rsid w:val="00D17E16"/>
    <w:rPr>
      <w:rFonts w:ascii="Courier New" w:eastAsia="MS Mincho" w:hAnsi="Courier New" w:cs="Courier New"/>
      <w:sz w:val="20"/>
      <w:lang w:eastAsia="lt-LT"/>
    </w:rPr>
  </w:style>
  <w:style w:type="character" w:styleId="PageNumber">
    <w:name w:val="page number"/>
    <w:basedOn w:val="DefaultParagraphFont"/>
    <w:rsid w:val="00D17E16"/>
  </w:style>
  <w:style w:type="numbering" w:customStyle="1" w:styleId="1111112">
    <w:name w:val="1 / 1.1 / 1.1.12"/>
    <w:basedOn w:val="NoList"/>
    <w:next w:val="111111"/>
    <w:rsid w:val="00D17E16"/>
  </w:style>
  <w:style w:type="paragraph" w:styleId="BodyText">
    <w:name w:val="Body Text"/>
    <w:basedOn w:val="Normal"/>
    <w:link w:val="BodyTextChar"/>
    <w:rsid w:val="00D17E16"/>
    <w:pPr>
      <w:jc w:val="both"/>
    </w:pPr>
    <w:rPr>
      <w:szCs w:val="24"/>
    </w:rPr>
  </w:style>
  <w:style w:type="character" w:customStyle="1" w:styleId="BodyTextChar">
    <w:name w:val="Body Text Char"/>
    <w:basedOn w:val="DefaultParagraphFont"/>
    <w:link w:val="BodyText"/>
    <w:rsid w:val="00D17E16"/>
    <w:rPr>
      <w:szCs w:val="24"/>
    </w:rPr>
  </w:style>
  <w:style w:type="character" w:customStyle="1" w:styleId="normaltextrun">
    <w:name w:val="normaltextrun"/>
    <w:basedOn w:val="DefaultParagraphFont"/>
    <w:rsid w:val="004D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1C78EB-E282-49F9-8CB3-019A4DEF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58437</Words>
  <Characters>33310</Characters>
  <Application>Microsoft Office Word</Application>
  <DocSecurity>0</DocSecurity>
  <Lines>277</Lines>
  <Paragraphs>183</Paragraphs>
  <ScaleCrop>false</ScaleCrop>
  <HeadingPairs>
    <vt:vector size="2" baseType="variant">
      <vt:variant>
        <vt:lpstr>Title</vt:lpstr>
      </vt:variant>
      <vt:variant>
        <vt:i4>1</vt:i4>
      </vt:variant>
    </vt:vector>
  </HeadingPairs>
  <TitlesOfParts>
    <vt:vector size="1" baseType="lpstr">
      <vt:lpstr>e834aaff-b022-4697-a53d-6e066b3d329c</vt:lpstr>
    </vt:vector>
  </TitlesOfParts>
  <Company>VKS</Company>
  <LinksUpToDate>false</LinksUpToDate>
  <CharactersWithSpaces>91564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subject/>
  <dc:creator>Šuminienė Audronė</dc:creator>
  <cp:keywords/>
  <dc:description/>
  <cp:lastModifiedBy>user</cp:lastModifiedBy>
  <cp:revision>10</cp:revision>
  <cp:lastPrinted>2019-04-16T05:21:00Z</cp:lastPrinted>
  <dcterms:created xsi:type="dcterms:W3CDTF">2023-06-28T07:28:00Z</dcterms:created>
  <dcterms:modified xsi:type="dcterms:W3CDTF">2023-06-29T06:49:00Z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