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2EC8E" w14:textId="77777777" w:rsidR="00EC2D98" w:rsidRPr="00126E72" w:rsidRDefault="00EC2D98" w:rsidP="00EC2D98">
      <w:pPr>
        <w:jc w:val="center"/>
        <w:rPr>
          <w:b/>
          <w:u w:val="single"/>
        </w:rPr>
      </w:pPr>
      <w:bookmarkStart w:id="0" w:name="_GoBack"/>
      <w:bookmarkEnd w:id="0"/>
      <w:r>
        <w:rPr>
          <w:b/>
          <w:u w:val="single"/>
        </w:rPr>
        <w:t>KAUNO KOVO 11-OSIOS GIMNAZIJA (BIUDŽETINĖ ĮSTAIGA)</w:t>
      </w:r>
    </w:p>
    <w:p w14:paraId="12D9FE3F" w14:textId="77777777" w:rsidR="00EC2D98" w:rsidRPr="001575DC" w:rsidRDefault="00EC2D98" w:rsidP="00EC2D98">
      <w:pPr>
        <w:jc w:val="center"/>
        <w:rPr>
          <w:b/>
          <w:u w:val="single"/>
        </w:rPr>
      </w:pPr>
    </w:p>
    <w:p w14:paraId="0394F474" w14:textId="2B64FDBD" w:rsidR="00A46484" w:rsidRDefault="00A46484" w:rsidP="00A46484">
      <w:pPr>
        <w:jc w:val="center"/>
        <w:rPr>
          <w:b/>
        </w:rPr>
      </w:pPr>
    </w:p>
    <w:p w14:paraId="5C66FF05" w14:textId="77777777" w:rsidR="00B077C4" w:rsidRPr="001575DC" w:rsidRDefault="00B077C4" w:rsidP="00A46484">
      <w:pPr>
        <w:jc w:val="center"/>
        <w:rPr>
          <w:b/>
        </w:rPr>
      </w:pPr>
    </w:p>
    <w:p w14:paraId="4081317C" w14:textId="2841BBB0" w:rsidR="00A46484" w:rsidRPr="00CF4B68" w:rsidRDefault="00E32DC9" w:rsidP="00A46484">
      <w:pPr>
        <w:jc w:val="center"/>
        <w:rPr>
          <w:b/>
        </w:rPr>
      </w:pPr>
      <w:r>
        <w:rPr>
          <w:b/>
        </w:rPr>
        <w:t>20</w:t>
      </w:r>
      <w:r w:rsidR="00EC2D98">
        <w:rPr>
          <w:b/>
        </w:rPr>
        <w:t>21 ME</w:t>
      </w:r>
      <w:r>
        <w:rPr>
          <w:b/>
        </w:rPr>
        <w:t>TŲ</w:t>
      </w:r>
      <w:r w:rsidR="00260330">
        <w:rPr>
          <w:b/>
        </w:rPr>
        <w:t xml:space="preserve"> VEIKLOS</w:t>
      </w:r>
      <w:r w:rsidR="008737D5">
        <w:rPr>
          <w:b/>
        </w:rPr>
        <w:t xml:space="preserve"> </w:t>
      </w:r>
      <w:r w:rsidR="00A46484" w:rsidRPr="001575DC">
        <w:rPr>
          <w:b/>
        </w:rPr>
        <w:t>ATASKAITA</w:t>
      </w:r>
    </w:p>
    <w:p w14:paraId="349E8FBE" w14:textId="77777777" w:rsidR="00A46484" w:rsidRPr="001F1166" w:rsidRDefault="00A46484" w:rsidP="0012614A">
      <w:pPr>
        <w:spacing w:line="360" w:lineRule="auto"/>
        <w:jc w:val="both"/>
        <w:rPr>
          <w:szCs w:val="16"/>
        </w:rPr>
      </w:pPr>
    </w:p>
    <w:p w14:paraId="41FD3E12" w14:textId="77777777" w:rsidR="00A46484" w:rsidRPr="00CF4B68" w:rsidRDefault="00A46484" w:rsidP="00A46484">
      <w:pPr>
        <w:spacing w:line="276" w:lineRule="auto"/>
        <w:jc w:val="center"/>
        <w:rPr>
          <w:b/>
        </w:rPr>
      </w:pPr>
      <w:r w:rsidRPr="00CF4B68">
        <w:rPr>
          <w:b/>
        </w:rPr>
        <w:t>I SKYRIUS</w:t>
      </w:r>
    </w:p>
    <w:p w14:paraId="2B430E69" w14:textId="2DDB2751" w:rsidR="00A46484" w:rsidRPr="00CF4B68" w:rsidRDefault="00A46484" w:rsidP="00A46484">
      <w:pPr>
        <w:spacing w:line="276" w:lineRule="auto"/>
        <w:jc w:val="center"/>
        <w:rPr>
          <w:b/>
        </w:rPr>
      </w:pPr>
      <w:r w:rsidRPr="00CF4B68">
        <w:rPr>
          <w:b/>
        </w:rPr>
        <w:t>INFORMACIJA APIE</w:t>
      </w:r>
      <w:r w:rsidR="00CF7173">
        <w:rPr>
          <w:b/>
        </w:rPr>
        <w:t xml:space="preserve"> </w:t>
      </w:r>
      <w:r w:rsidRPr="00CF4B68">
        <w:rPr>
          <w:b/>
        </w:rPr>
        <w:t>ĮSTAIGĄ</w:t>
      </w:r>
    </w:p>
    <w:p w14:paraId="468C8BC4" w14:textId="10BB78FF" w:rsidR="00A46484" w:rsidRPr="001F1166" w:rsidRDefault="00A46484" w:rsidP="00EF25C8">
      <w:pPr>
        <w:spacing w:line="360" w:lineRule="auto"/>
      </w:pPr>
    </w:p>
    <w:p w14:paraId="5D7405BA" w14:textId="1CA2AF1B" w:rsidR="002169E0" w:rsidRPr="00BD5579" w:rsidRDefault="002169E0" w:rsidP="002169E0">
      <w:pPr>
        <w:spacing w:line="360" w:lineRule="auto"/>
        <w:ind w:firstLine="567"/>
      </w:pPr>
      <w:r w:rsidRPr="00EC2D98">
        <w:rPr>
          <w:b/>
        </w:rPr>
        <w:t>1.1. Įstaigos juridinis adresas</w:t>
      </w:r>
      <w:r w:rsidR="00EF25C8" w:rsidRPr="00EC2D98">
        <w:rPr>
          <w:b/>
        </w:rPr>
        <w:t>:</w:t>
      </w:r>
      <w:r w:rsidR="00EF25C8">
        <w:t xml:space="preserve"> </w:t>
      </w:r>
      <w:r w:rsidR="00EC2D98" w:rsidRPr="00902E3F">
        <w:t>Kovo 11-osios g. 50, Kaunas LT-51289</w:t>
      </w:r>
    </w:p>
    <w:p w14:paraId="470C8B29" w14:textId="0480FF4B" w:rsidR="002169E0" w:rsidRPr="00BD5579" w:rsidRDefault="002169E0" w:rsidP="002169E0">
      <w:pPr>
        <w:spacing w:line="360" w:lineRule="auto"/>
        <w:ind w:firstLine="567"/>
      </w:pPr>
      <w:r w:rsidRPr="00EC2D98">
        <w:rPr>
          <w:b/>
        </w:rPr>
        <w:t>1.2. Telefono Nr.</w:t>
      </w:r>
      <w:r w:rsidR="00EF25C8">
        <w:t xml:space="preserve">: </w:t>
      </w:r>
      <w:r w:rsidR="00EC2D98">
        <w:t>+37069430028</w:t>
      </w:r>
    </w:p>
    <w:p w14:paraId="47436E86" w14:textId="04D9F33A" w:rsidR="002169E0" w:rsidRPr="00BD5579" w:rsidRDefault="002169E0" w:rsidP="002169E0">
      <w:pPr>
        <w:spacing w:line="360" w:lineRule="auto"/>
        <w:ind w:firstLine="567"/>
      </w:pPr>
      <w:r w:rsidRPr="00EC2D98">
        <w:rPr>
          <w:b/>
        </w:rPr>
        <w:t>1.3. El. pašto adresas</w:t>
      </w:r>
      <w:r w:rsidR="00EF25C8" w:rsidRPr="00EC2D98">
        <w:rPr>
          <w:b/>
        </w:rPr>
        <w:t>:</w:t>
      </w:r>
      <w:r w:rsidR="00EF25C8">
        <w:t xml:space="preserve"> </w:t>
      </w:r>
      <w:r w:rsidR="00EC2D98" w:rsidRPr="00902E3F">
        <w:t>kovo11vm@kovo11.kaunas.lm.lt</w:t>
      </w:r>
    </w:p>
    <w:p w14:paraId="00F3E13A" w14:textId="6D696FD3" w:rsidR="002169E0" w:rsidRPr="00BD5579" w:rsidRDefault="002169E0" w:rsidP="002169E0">
      <w:pPr>
        <w:spacing w:line="360" w:lineRule="auto"/>
        <w:ind w:firstLine="567"/>
      </w:pPr>
      <w:r w:rsidRPr="00EC2D98">
        <w:rPr>
          <w:b/>
        </w:rPr>
        <w:t>1.4. Interneto svetainės adresas</w:t>
      </w:r>
      <w:r w:rsidR="00EF25C8" w:rsidRPr="00EC2D98">
        <w:rPr>
          <w:b/>
        </w:rPr>
        <w:t>:</w:t>
      </w:r>
      <w:r w:rsidR="00EF25C8">
        <w:t xml:space="preserve"> </w:t>
      </w:r>
      <w:r w:rsidR="00EC2D98">
        <w:t>www.kovo11gimnazija.lt</w:t>
      </w:r>
    </w:p>
    <w:p w14:paraId="271419AE" w14:textId="343B85E9" w:rsidR="002169E0" w:rsidRPr="00EC2D98" w:rsidRDefault="002169E0" w:rsidP="00EC2D98">
      <w:pPr>
        <w:spacing w:line="360" w:lineRule="auto"/>
        <w:ind w:firstLine="567"/>
        <w:jc w:val="both"/>
        <w:rPr>
          <w:color w:val="000000" w:themeColor="text1"/>
        </w:rPr>
      </w:pPr>
      <w:r w:rsidRPr="00EC2D98">
        <w:rPr>
          <w:b/>
        </w:rPr>
        <w:t>1.5. Įstaigos įsteigimo metai</w:t>
      </w:r>
      <w:r w:rsidR="00EF25C8" w:rsidRPr="00EC2D98">
        <w:rPr>
          <w:b/>
        </w:rPr>
        <w:t>:</w:t>
      </w:r>
      <w:r w:rsidR="00EF25C8">
        <w:t xml:space="preserve"> </w:t>
      </w:r>
      <w:r w:rsidR="00EC2D98" w:rsidRPr="00F63860">
        <w:t>1966 m</w:t>
      </w:r>
      <w:r w:rsidR="00EC2D98">
        <w:rPr>
          <w:b/>
        </w:rPr>
        <w:t>.</w:t>
      </w:r>
    </w:p>
    <w:p w14:paraId="5021FC5D" w14:textId="77777777" w:rsidR="00375AA7" w:rsidRDefault="002169E0" w:rsidP="00375AA7">
      <w:pPr>
        <w:spacing w:line="360" w:lineRule="auto"/>
        <w:ind w:firstLine="567"/>
        <w:jc w:val="both"/>
      </w:pPr>
      <w:r w:rsidRPr="00EC2D98">
        <w:rPr>
          <w:b/>
        </w:rPr>
        <w:t>1.6. Įstaigos vadovas (vardas, pavardė, paskyrimo data)</w:t>
      </w:r>
      <w:r w:rsidR="00EF25C8" w:rsidRPr="00EC2D98">
        <w:rPr>
          <w:b/>
        </w:rPr>
        <w:t xml:space="preserve">: </w:t>
      </w:r>
      <w:r w:rsidR="00375AA7">
        <w:rPr>
          <w:color w:val="000000" w:themeColor="text1"/>
        </w:rPr>
        <w:t xml:space="preserve">Stanislovas Milašius, </w:t>
      </w:r>
      <w:r w:rsidR="00375AA7">
        <w:t>2020 m. sausio 1 d.</w:t>
      </w:r>
    </w:p>
    <w:p w14:paraId="27694AA4" w14:textId="77F8D5FE" w:rsidR="00A46484" w:rsidRPr="001F1166" w:rsidRDefault="00A46484" w:rsidP="00D02598">
      <w:pPr>
        <w:spacing w:line="360" w:lineRule="auto"/>
      </w:pPr>
    </w:p>
    <w:p w14:paraId="5B384159" w14:textId="1BA53FB6" w:rsidR="00A46484" w:rsidRPr="002169E0" w:rsidRDefault="002F4E15" w:rsidP="00A46484">
      <w:pPr>
        <w:spacing w:line="276" w:lineRule="auto"/>
        <w:jc w:val="center"/>
        <w:rPr>
          <w:b/>
        </w:rPr>
      </w:pPr>
      <w:r w:rsidRPr="002169E0">
        <w:rPr>
          <w:b/>
        </w:rPr>
        <w:t>II</w:t>
      </w:r>
      <w:r w:rsidR="00A46484" w:rsidRPr="002169E0">
        <w:rPr>
          <w:b/>
        </w:rPr>
        <w:t xml:space="preserve"> SKYRIUS</w:t>
      </w:r>
    </w:p>
    <w:p w14:paraId="51F0A25A" w14:textId="31B8A5C9" w:rsidR="0090785B" w:rsidRPr="00CF4B68" w:rsidRDefault="0090785B" w:rsidP="0090785B">
      <w:pPr>
        <w:spacing w:line="276" w:lineRule="auto"/>
        <w:jc w:val="center"/>
        <w:rPr>
          <w:b/>
        </w:rPr>
      </w:pPr>
      <w:r w:rsidRPr="002169E0">
        <w:rPr>
          <w:b/>
        </w:rPr>
        <w:t>VADOVO ŽODIS</w:t>
      </w:r>
    </w:p>
    <w:p w14:paraId="17913136" w14:textId="77777777" w:rsidR="0090785B" w:rsidRPr="001F1166" w:rsidRDefault="0090785B" w:rsidP="0090785B">
      <w:pPr>
        <w:spacing w:line="360" w:lineRule="auto"/>
      </w:pPr>
    </w:p>
    <w:p w14:paraId="6E4CF9B4" w14:textId="3726865D" w:rsidR="004C4E61" w:rsidRPr="004B1FC6" w:rsidRDefault="004C4E61" w:rsidP="006A39AE">
      <w:pPr>
        <w:spacing w:line="360" w:lineRule="auto"/>
        <w:jc w:val="both"/>
        <w:rPr>
          <w:szCs w:val="24"/>
        </w:rPr>
      </w:pPr>
      <w:r>
        <w:rPr>
          <w:szCs w:val="24"/>
        </w:rPr>
        <w:t xml:space="preserve">                        </w:t>
      </w:r>
      <w:r w:rsidRPr="004B1FC6">
        <w:rPr>
          <w:szCs w:val="24"/>
        </w:rPr>
        <w:t>Įgyvendinant gimnazijos 2021-2023 metų strateginius tikslus ir 2021 metų veiklos tikslą  - Gerų ugdymo(si) rezultatų užtikrinimas,</w:t>
      </w:r>
      <w:r w:rsidR="00BD061B">
        <w:rPr>
          <w:szCs w:val="24"/>
        </w:rPr>
        <w:t xml:space="preserve"> gimnazijos mokiniams užtikrinome</w:t>
      </w:r>
      <w:r w:rsidR="00BD061B" w:rsidRPr="00BD061B">
        <w:rPr>
          <w:szCs w:val="24"/>
        </w:rPr>
        <w:t xml:space="preserve"> tikslinę ir savalaikę mokymosi pagalbą ir ugdymo įvairovę,taikant MS Office 365 mokymo(si)/ ugdymo(si) platformą.</w:t>
      </w:r>
      <w:r w:rsidRPr="004B1FC6">
        <w:rPr>
          <w:szCs w:val="24"/>
        </w:rPr>
        <w:t xml:space="preserve"> </w:t>
      </w:r>
      <w:r w:rsidR="00BD061B">
        <w:rPr>
          <w:szCs w:val="24"/>
        </w:rPr>
        <w:t>Į</w:t>
      </w:r>
      <w:r w:rsidRPr="004B1FC6">
        <w:rPr>
          <w:szCs w:val="24"/>
        </w:rPr>
        <w:t>staigos pasiektas rezultatas: VBE kandidatų, surinkusių 36-100 balų laikant valstybinį lietuvių kalbos egzaminą, dalis nuo bendro dalyvavusių skaičiaus (procentais) - 40 proc. (planinė reikšmė 38 proc. STRAPIS);</w:t>
      </w:r>
      <w:r w:rsidR="006A39AE">
        <w:rPr>
          <w:szCs w:val="24"/>
        </w:rPr>
        <w:t xml:space="preserve"> </w:t>
      </w:r>
      <w:r w:rsidR="006A39AE" w:rsidRPr="004B1FC6">
        <w:rPr>
          <w:szCs w:val="24"/>
        </w:rPr>
        <w:t>VBE kandidatų, surinkusių 36-100 bal</w:t>
      </w:r>
      <w:r w:rsidR="006A39AE">
        <w:rPr>
          <w:szCs w:val="24"/>
        </w:rPr>
        <w:t>ų laikant valstybinį anglų</w:t>
      </w:r>
      <w:r w:rsidR="006A39AE" w:rsidRPr="004B1FC6">
        <w:rPr>
          <w:szCs w:val="24"/>
        </w:rPr>
        <w:t xml:space="preserve"> kalbos egzaminą, dalis nuo bendro dalyva</w:t>
      </w:r>
      <w:r w:rsidR="006A39AE">
        <w:rPr>
          <w:szCs w:val="24"/>
        </w:rPr>
        <w:t>v</w:t>
      </w:r>
      <w:r w:rsidR="00782909">
        <w:rPr>
          <w:szCs w:val="24"/>
        </w:rPr>
        <w:t>usių skaičiaus (procentais) - 91</w:t>
      </w:r>
      <w:r w:rsidR="006A39AE">
        <w:rPr>
          <w:szCs w:val="24"/>
        </w:rPr>
        <w:t xml:space="preserve"> proc. t.y. viršija šalies vidurkį ir atitinka Kauno miesto vidurkį (planinė reikšmė 7</w:t>
      </w:r>
      <w:r w:rsidR="006A39AE" w:rsidRPr="004B1FC6">
        <w:rPr>
          <w:szCs w:val="24"/>
        </w:rPr>
        <w:t>8 proc.</w:t>
      </w:r>
      <w:r w:rsidR="006A39AE">
        <w:rPr>
          <w:szCs w:val="24"/>
        </w:rPr>
        <w:t>)</w:t>
      </w:r>
      <w:r w:rsidR="003A626A">
        <w:rPr>
          <w:szCs w:val="24"/>
        </w:rPr>
        <w:t xml:space="preserve">, </w:t>
      </w:r>
      <w:r w:rsidRPr="004B1FC6">
        <w:rPr>
          <w:szCs w:val="24"/>
        </w:rPr>
        <w:t xml:space="preserve">išlaikiusių matematikos pagrindinio ugdymo pasiekimų patikroje 7-10 balais mokinių dalis nuo bendro dalyvavusių skaičiaus (procentais) - 50 proc. (planinė reikšmė 18 proc. STRAPIS); įgijusių vidurinį išsilavinimą  dalis nuo bendro abiturientų skaičiaus (procentais) - 100 proc. (planinė reikšmė 90 proc. STRAPIS); įgijusių pagrindinį išsilavinimą dalis nuo bendro 10-okų skaičiaus (procentais) - 100 proc. (planinė reikšmė 90 proc. STRAPIS), </w:t>
      </w:r>
      <w:r w:rsidR="006A39AE">
        <w:rPr>
          <w:szCs w:val="24"/>
        </w:rPr>
        <w:t>b</w:t>
      </w:r>
      <w:r>
        <w:rPr>
          <w:szCs w:val="24"/>
        </w:rPr>
        <w:t>aigusių pagrindinio specialiojo ugdymo programą mokinių dalis -  100 proc. (planinė reikšmė – 100 proc.)</w:t>
      </w:r>
      <w:r w:rsidR="006A39AE">
        <w:rPr>
          <w:szCs w:val="24"/>
        </w:rPr>
        <w:t>.</w:t>
      </w:r>
    </w:p>
    <w:p w14:paraId="1A1452DF" w14:textId="3534B1B4" w:rsidR="004C4E61" w:rsidRDefault="004C4E61" w:rsidP="004C4E61">
      <w:pPr>
        <w:spacing w:line="360" w:lineRule="auto"/>
        <w:jc w:val="both"/>
        <w:rPr>
          <w:szCs w:val="24"/>
        </w:rPr>
      </w:pPr>
      <w:r w:rsidRPr="004B1FC6">
        <w:rPr>
          <w:szCs w:val="24"/>
        </w:rPr>
        <w:t xml:space="preserve">                     Įgyvendinant gimnazijos 2021-2023 metų strateginius tikslus ir 2021 metų veiklos tikslą – Geros savijautos užtikrinimas,</w:t>
      </w:r>
      <w:r w:rsidR="003A626A">
        <w:rPr>
          <w:szCs w:val="24"/>
        </w:rPr>
        <w:t xml:space="preserve"> palaikėme socialinę emocinę gerovę</w:t>
      </w:r>
      <w:r w:rsidR="003A626A" w:rsidRPr="003A626A">
        <w:rPr>
          <w:szCs w:val="24"/>
        </w:rPr>
        <w:t xml:space="preserve">  gimnazijoj</w:t>
      </w:r>
      <w:r w:rsidR="003A626A">
        <w:rPr>
          <w:szCs w:val="24"/>
        </w:rPr>
        <w:t>e ir gydymo įstaigose</w:t>
      </w:r>
      <w:r w:rsidR="003A626A" w:rsidRPr="003A626A">
        <w:rPr>
          <w:szCs w:val="24"/>
        </w:rPr>
        <w:t>, didinant tėvų, mokytojų ir klasių auklėtojų socialinį palaikymą</w:t>
      </w:r>
      <w:r w:rsidR="003A626A">
        <w:rPr>
          <w:szCs w:val="24"/>
        </w:rPr>
        <w:t>,</w:t>
      </w:r>
      <w:r w:rsidR="003A626A" w:rsidRPr="003A626A">
        <w:rPr>
          <w:szCs w:val="24"/>
        </w:rPr>
        <w:t xml:space="preserve"> ugdant vertybines nuostatas ir palaikant darbingą tvarką. </w:t>
      </w:r>
      <w:r w:rsidRPr="003A626A">
        <w:rPr>
          <w:szCs w:val="24"/>
        </w:rPr>
        <w:t xml:space="preserve"> </w:t>
      </w:r>
      <w:r w:rsidR="003A626A">
        <w:rPr>
          <w:szCs w:val="24"/>
        </w:rPr>
        <w:t>Į</w:t>
      </w:r>
      <w:r w:rsidRPr="004B1FC6">
        <w:rPr>
          <w:szCs w:val="24"/>
        </w:rPr>
        <w:t xml:space="preserve">staigos pasiektas rezultatas: mokinių, saugiai ir gerai besijaučiančių </w:t>
      </w:r>
      <w:r w:rsidRPr="004B1FC6">
        <w:rPr>
          <w:szCs w:val="24"/>
        </w:rPr>
        <w:lastRenderedPageBreak/>
        <w:t>ugdymo įstaigoje dalis nuo bendro jų skaičiaus (procentais)  - 90 proc. (planinė reikšmė 75 proc. STRAPIS), l</w:t>
      </w:r>
      <w:r>
        <w:rPr>
          <w:szCs w:val="24"/>
        </w:rPr>
        <w:t>abai gerai vaiko emocinę savijautą</w:t>
      </w:r>
      <w:r w:rsidR="003A626A">
        <w:rPr>
          <w:szCs w:val="24"/>
        </w:rPr>
        <w:t xml:space="preserve"> </w:t>
      </w:r>
      <w:r>
        <w:rPr>
          <w:szCs w:val="24"/>
        </w:rPr>
        <w:t xml:space="preserve"> pamokos  metu</w:t>
      </w:r>
      <w:r w:rsidR="003A626A">
        <w:rPr>
          <w:szCs w:val="24"/>
        </w:rPr>
        <w:t xml:space="preserve"> gydymo įstaigose</w:t>
      </w:r>
      <w:r>
        <w:rPr>
          <w:szCs w:val="24"/>
        </w:rPr>
        <w:t xml:space="preserve"> vertinančių tėvų – 78 proc., gerai vaiko emocinę savijautą pamokos metu vertinančių tėvų – 22 proc.(planinė reikšmė – labai gerai </w:t>
      </w:r>
      <w:r w:rsidR="003A626A">
        <w:rPr>
          <w:szCs w:val="24"/>
        </w:rPr>
        <w:t xml:space="preserve"> - 75 proc., gerai – 25 proc.).</w:t>
      </w:r>
    </w:p>
    <w:p w14:paraId="75736067" w14:textId="2C2BB43D" w:rsidR="00E31522" w:rsidRPr="0053717C" w:rsidRDefault="004C4E61" w:rsidP="00402D51">
      <w:pPr>
        <w:spacing w:line="360" w:lineRule="auto"/>
        <w:jc w:val="both"/>
        <w:rPr>
          <w:szCs w:val="24"/>
        </w:rPr>
      </w:pPr>
      <w:r>
        <w:rPr>
          <w:szCs w:val="24"/>
        </w:rPr>
        <w:t xml:space="preserve">                  </w:t>
      </w:r>
      <w:r w:rsidRPr="004B1FC6">
        <w:rPr>
          <w:szCs w:val="24"/>
        </w:rPr>
        <w:t xml:space="preserve">   Įgyvendinant gimnazijos 2021-2023 metų strateginius tikslus ir 2021 metų veiklos tikslą – Paslaug</w:t>
      </w:r>
      <w:r w:rsidRPr="004B1FC6">
        <w:rPr>
          <w:rFonts w:hint="eastAsia"/>
          <w:szCs w:val="24"/>
        </w:rPr>
        <w:t>ų</w:t>
      </w:r>
      <w:r w:rsidRPr="004B1FC6">
        <w:rPr>
          <w:szCs w:val="24"/>
        </w:rPr>
        <w:t xml:space="preserve">, atsižvelgiant </w:t>
      </w:r>
      <w:r w:rsidRPr="004B1FC6">
        <w:rPr>
          <w:rFonts w:hint="eastAsia"/>
          <w:szCs w:val="24"/>
        </w:rPr>
        <w:t>į</w:t>
      </w:r>
      <w:r w:rsidRPr="004B1FC6">
        <w:rPr>
          <w:szCs w:val="24"/>
        </w:rPr>
        <w:t xml:space="preserve"> vaiko poreikius, užtikrinimas, </w:t>
      </w:r>
      <w:r w:rsidR="00094ED3">
        <w:rPr>
          <w:szCs w:val="24"/>
        </w:rPr>
        <w:t xml:space="preserve">gimnazijoje </w:t>
      </w:r>
      <w:r w:rsidR="003A626A">
        <w:rPr>
          <w:szCs w:val="24"/>
        </w:rPr>
        <w:t xml:space="preserve"> </w:t>
      </w:r>
      <w:r w:rsidR="00094ED3">
        <w:rPr>
          <w:szCs w:val="24"/>
        </w:rPr>
        <w:t xml:space="preserve"> sudarėme sąlygas ugdytis įvairių poreikių mokiniams,  užtikrindami</w:t>
      </w:r>
      <w:r w:rsidR="003A626A" w:rsidRPr="003A626A">
        <w:rPr>
          <w:szCs w:val="24"/>
        </w:rPr>
        <w:t xml:space="preserve"> specialiųjų ugdymosi poreikių turinčių mokinių įtrauktį, teikiant švetimo pagalbą.</w:t>
      </w:r>
      <w:r w:rsidR="00094ED3">
        <w:rPr>
          <w:szCs w:val="24"/>
        </w:rPr>
        <w:t xml:space="preserve"> Į</w:t>
      </w:r>
      <w:r w:rsidRPr="004B1FC6">
        <w:rPr>
          <w:szCs w:val="24"/>
        </w:rPr>
        <w:t xml:space="preserve">staigos pasiektas rezultatas: švietimo įstaigos teikiamomis pagalbos  paslaugomis besinaudojančių mokinių dalis nuo </w:t>
      </w:r>
      <w:r w:rsidR="00BD061B">
        <w:rPr>
          <w:szCs w:val="24"/>
        </w:rPr>
        <w:t>bendro jų skaičiaus (proc.)  – 10</w:t>
      </w:r>
      <w:r w:rsidRPr="004B1FC6">
        <w:rPr>
          <w:szCs w:val="24"/>
        </w:rPr>
        <w:t xml:space="preserve">0 proc. (planinė reikšmė – 60 proc.), Pagrindinio ugdymo pasiekimų patikrinimo metu bent pagrindinį mokymosi pasiekimų lygį pasiekusių SUP mokinių dalis (proc.): lietuvių k. – 50 proc., matematika – 50 proc. (planinė reikšmė: lietuvių k. – 30 proc., matematika – 30 proc.), </w:t>
      </w:r>
      <w:r>
        <w:rPr>
          <w:szCs w:val="24"/>
        </w:rPr>
        <w:t>tėvų/globėjų labai gerai ir gerai (apklausos būdu) vertinančių gimnazijoje sudarytas sąlygas pageidaujamiems rezultatams pasiekti – 85 proc. (planinė reikšmė – 80 proc.)</w:t>
      </w:r>
    </w:p>
    <w:p w14:paraId="0971ED6A" w14:textId="77777777" w:rsidR="00E31522" w:rsidRPr="00BA6626" w:rsidRDefault="00E31522" w:rsidP="00402D51">
      <w:pPr>
        <w:spacing w:line="360" w:lineRule="auto"/>
        <w:jc w:val="both"/>
        <w:rPr>
          <w:color w:val="000000" w:themeColor="text1"/>
        </w:rPr>
      </w:pPr>
    </w:p>
    <w:p w14:paraId="6FFBB41D" w14:textId="2E6F3686" w:rsidR="00BF1627" w:rsidRPr="00BA6626" w:rsidRDefault="00BF1627" w:rsidP="00402D51">
      <w:pPr>
        <w:spacing w:line="360" w:lineRule="auto"/>
        <w:jc w:val="center"/>
        <w:rPr>
          <w:b/>
        </w:rPr>
      </w:pPr>
      <w:r w:rsidRPr="00BA6626">
        <w:rPr>
          <w:b/>
        </w:rPr>
        <w:t>III SKYRIUS</w:t>
      </w:r>
    </w:p>
    <w:p w14:paraId="2639B7F2" w14:textId="370D4752" w:rsidR="00BF1627" w:rsidRPr="00BA6626" w:rsidRDefault="00BF1627" w:rsidP="00BF1627">
      <w:pPr>
        <w:spacing w:line="276" w:lineRule="auto"/>
        <w:jc w:val="center"/>
        <w:rPr>
          <w:b/>
        </w:rPr>
      </w:pPr>
      <w:r w:rsidRPr="00BA6626">
        <w:rPr>
          <w:b/>
        </w:rPr>
        <w:t>ATASKAITINIO LAIKOTARPIO VEIKLOS TIKSLŲ ĮGYVENDINIMAS IR VEIKLOS REZULTATAI</w:t>
      </w:r>
    </w:p>
    <w:p w14:paraId="0F5278B0" w14:textId="77777777" w:rsidR="00BF1627" w:rsidRPr="00BA6626" w:rsidRDefault="00BF1627" w:rsidP="001F1166"/>
    <w:p w14:paraId="69ECAD22" w14:textId="6E589647" w:rsidR="00BF1627" w:rsidRPr="00BA6626" w:rsidRDefault="0078488F" w:rsidP="00BF1627">
      <w:pPr>
        <w:spacing w:line="360" w:lineRule="auto"/>
        <w:ind w:firstLine="567"/>
        <w:jc w:val="both"/>
      </w:pPr>
      <w:r w:rsidRPr="00BA6626">
        <w:t xml:space="preserve">Informacija apie </w:t>
      </w:r>
      <w:r w:rsidR="00BF1627" w:rsidRPr="00BA6626">
        <w:t xml:space="preserve">įstaigos veiklos </w:t>
      </w:r>
      <w:r w:rsidR="00402D51" w:rsidRPr="00BA6626">
        <w:t>tikslų įgyvendinimą ir veiklos rezultatus pateikiama prie veiklos ataskaitos pridedamame priede, kuris parengtas pagal Kauno miesto savivaldybės administracijos skyriui priskirtos biudžetinės ar viešosios įstaigos metų veiklos plano vykdymo ataskaitos formą, patvirtintą Kauno miesto savivaldybės administracijos direktoriaus 2021 m. sausio 26 d. įsakymu Nr. A-233 „Dėl Kauno miesto savivaldybės biudžetinių įstaigų ir viešųjų įstaigų (išskyrus sveikatos priežiūros įstaigas), kurių savininkė yra Kauno miesto savivaldybė, metinių veiklos planų ir jų vykdymo ataskaitos formų patvirtinimo“.</w:t>
      </w:r>
    </w:p>
    <w:p w14:paraId="5946D460" w14:textId="72261E48" w:rsidR="00BA6626" w:rsidRDefault="00BA6626" w:rsidP="00702A9F">
      <w:pPr>
        <w:spacing w:line="360" w:lineRule="auto"/>
        <w:jc w:val="both"/>
      </w:pPr>
    </w:p>
    <w:p w14:paraId="3B649C81" w14:textId="77777777" w:rsidR="00BA6626" w:rsidRPr="00BA6626" w:rsidRDefault="00BA6626" w:rsidP="00702A9F">
      <w:pPr>
        <w:spacing w:line="360" w:lineRule="auto"/>
        <w:jc w:val="both"/>
      </w:pPr>
    </w:p>
    <w:p w14:paraId="493616FF" w14:textId="16DBB928" w:rsidR="00A46484" w:rsidRPr="00BA6626" w:rsidRDefault="00034B27" w:rsidP="00A46484">
      <w:pPr>
        <w:spacing w:line="276" w:lineRule="auto"/>
        <w:jc w:val="center"/>
        <w:rPr>
          <w:b/>
          <w:color w:val="000000"/>
        </w:rPr>
      </w:pPr>
      <w:r w:rsidRPr="00BA6626">
        <w:rPr>
          <w:b/>
          <w:color w:val="000000"/>
        </w:rPr>
        <w:t>IV</w:t>
      </w:r>
      <w:r w:rsidR="00A46484" w:rsidRPr="00BA6626">
        <w:rPr>
          <w:b/>
          <w:color w:val="000000"/>
        </w:rPr>
        <w:t xml:space="preserve"> SKYRIUS</w:t>
      </w:r>
    </w:p>
    <w:p w14:paraId="3B1D0A95" w14:textId="77777777" w:rsidR="00A46484" w:rsidRPr="00BA6626" w:rsidRDefault="00A46484" w:rsidP="00A46484">
      <w:pPr>
        <w:spacing w:line="276" w:lineRule="auto"/>
        <w:jc w:val="center"/>
        <w:rPr>
          <w:b/>
          <w:color w:val="000000"/>
        </w:rPr>
      </w:pPr>
      <w:r w:rsidRPr="00BA6626">
        <w:rPr>
          <w:b/>
          <w:color w:val="000000"/>
        </w:rPr>
        <w:t>KAUNO MIESTO SAVIVALDYBĖS ADMINISTRACIJOS CENTRALIZUOTO VIDAUS AUDITO SKYRIAUS, KAUNO MIESTO SAVIVALDYBĖS KONTROLĖS IR AUDITO TARNYBOS, KITŲ INSTITUCIJŲ PATIKRINIMO IŠVADOS</w:t>
      </w:r>
    </w:p>
    <w:p w14:paraId="533407B8" w14:textId="77777777" w:rsidR="00AB0E62" w:rsidRDefault="00AB0E62" w:rsidP="00A46484">
      <w:pPr>
        <w:rPr>
          <w:color w:val="000000"/>
          <w:szCs w:val="22"/>
        </w:rPr>
      </w:pPr>
    </w:p>
    <w:p w14:paraId="619DBDA5" w14:textId="63F60738" w:rsidR="00575EB6" w:rsidRDefault="00575EB6" w:rsidP="00A46484">
      <w:pPr>
        <w:rPr>
          <w:color w:val="000000"/>
          <w:szCs w:val="22"/>
        </w:rPr>
      </w:pPr>
      <w:r>
        <w:rPr>
          <w:color w:val="000000"/>
          <w:szCs w:val="22"/>
        </w:rPr>
        <w:t>2021  m. birželio 16 d. Nr. AP-8. Išankstinio tyrimo ataskaita apie pailgintos dienos (papomokinės veiklos) grupės paslaugą Kauno miesto savivaldybėje 2019-2020 metais.</w:t>
      </w:r>
    </w:p>
    <w:p w14:paraId="707FEE32" w14:textId="52A28BC3" w:rsidR="00575EB6" w:rsidRPr="00BA6626" w:rsidRDefault="00575EB6" w:rsidP="00A46484">
      <w:pPr>
        <w:rPr>
          <w:color w:val="000000"/>
          <w:szCs w:val="22"/>
        </w:rPr>
      </w:pPr>
      <w:r>
        <w:rPr>
          <w:color w:val="000000"/>
          <w:szCs w:val="22"/>
        </w:rPr>
        <w:t>Trūkumų nėra.</w:t>
      </w:r>
    </w:p>
    <w:p w14:paraId="5987BBDD" w14:textId="77777777" w:rsidR="00F36638" w:rsidRDefault="00F36638" w:rsidP="00762AAF">
      <w:pPr>
        <w:spacing w:line="360" w:lineRule="auto"/>
        <w:jc w:val="both"/>
        <w:rPr>
          <w:color w:val="000000"/>
          <w:szCs w:val="24"/>
        </w:rPr>
      </w:pPr>
    </w:p>
    <w:p w14:paraId="40D8A5C3" w14:textId="77777777" w:rsidR="00575EB6" w:rsidRDefault="00575EB6" w:rsidP="00762AAF">
      <w:pPr>
        <w:spacing w:line="360" w:lineRule="auto"/>
        <w:jc w:val="both"/>
        <w:rPr>
          <w:color w:val="000000"/>
          <w:szCs w:val="24"/>
        </w:rPr>
      </w:pPr>
    </w:p>
    <w:p w14:paraId="525BEF39" w14:textId="77777777" w:rsidR="00575EB6" w:rsidRPr="00BA6626" w:rsidRDefault="00575EB6" w:rsidP="00762AAF">
      <w:pPr>
        <w:spacing w:line="360" w:lineRule="auto"/>
        <w:jc w:val="both"/>
        <w:rPr>
          <w:color w:val="000000"/>
          <w:szCs w:val="24"/>
        </w:rPr>
      </w:pPr>
    </w:p>
    <w:p w14:paraId="445905E6" w14:textId="6CA0C822" w:rsidR="00B523D1" w:rsidRPr="00BA6626" w:rsidRDefault="001F2D50" w:rsidP="00B523D1">
      <w:pPr>
        <w:jc w:val="center"/>
        <w:rPr>
          <w:b/>
          <w:color w:val="000000"/>
        </w:rPr>
      </w:pPr>
      <w:r w:rsidRPr="00BA6626">
        <w:rPr>
          <w:b/>
          <w:color w:val="000000"/>
        </w:rPr>
        <w:lastRenderedPageBreak/>
        <w:t>V</w:t>
      </w:r>
      <w:r w:rsidR="00B523D1" w:rsidRPr="00BA6626">
        <w:rPr>
          <w:b/>
          <w:color w:val="000000"/>
        </w:rPr>
        <w:t xml:space="preserve"> SKYRIUS</w:t>
      </w:r>
    </w:p>
    <w:p w14:paraId="26442C49" w14:textId="71997AB2" w:rsidR="00B523D1" w:rsidRPr="00BA6626" w:rsidRDefault="00B523D1" w:rsidP="00B523D1">
      <w:pPr>
        <w:tabs>
          <w:tab w:val="left" w:pos="720"/>
        </w:tabs>
        <w:spacing w:line="276" w:lineRule="auto"/>
        <w:jc w:val="center"/>
      </w:pPr>
      <w:r w:rsidRPr="00BA6626">
        <w:rPr>
          <w:b/>
          <w:bCs/>
        </w:rPr>
        <w:t xml:space="preserve">KITA SVARBI </w:t>
      </w:r>
      <w:r w:rsidR="00D62933" w:rsidRPr="00BA6626">
        <w:rPr>
          <w:b/>
          <w:bCs/>
        </w:rPr>
        <w:t>SU ĮSTAIGOS VEIKLA SUSIJUSI INFORMACIJA</w:t>
      </w:r>
    </w:p>
    <w:p w14:paraId="2063BD4B" w14:textId="77777777" w:rsidR="00B523D1" w:rsidRPr="00BA6626" w:rsidRDefault="00B523D1" w:rsidP="00BA6626">
      <w:pPr>
        <w:spacing w:line="360" w:lineRule="auto"/>
        <w:jc w:val="both"/>
      </w:pPr>
    </w:p>
    <w:p w14:paraId="7E8DEE15" w14:textId="77777777" w:rsidR="00036776" w:rsidRDefault="00036776" w:rsidP="00036776">
      <w:pPr>
        <w:spacing w:line="360" w:lineRule="auto"/>
        <w:ind w:firstLine="1296"/>
        <w:jc w:val="both"/>
        <w:rPr>
          <w:szCs w:val="24"/>
        </w:rPr>
      </w:pPr>
      <w:r w:rsidRPr="007E68EE">
        <w:rPr>
          <w:szCs w:val="24"/>
        </w:rPr>
        <w:t>Taikytos inovacijos ugdymo turinio įgyvendinimo modernizavimui ir sėkmingam įstaigos įvaizdžio formavimui.</w:t>
      </w:r>
    </w:p>
    <w:p w14:paraId="787AF7EA" w14:textId="65DBE21A" w:rsidR="00036776" w:rsidRDefault="00036776" w:rsidP="00036776">
      <w:pPr>
        <w:spacing w:line="360" w:lineRule="auto"/>
        <w:ind w:firstLine="1296"/>
        <w:jc w:val="both"/>
        <w:rPr>
          <w:szCs w:val="24"/>
        </w:rPr>
      </w:pPr>
      <w:r w:rsidRPr="007E68EE">
        <w:rPr>
          <w:szCs w:val="24"/>
        </w:rPr>
        <w:t>Modernizuojant gimnazijos ugdym</w:t>
      </w:r>
      <w:r>
        <w:rPr>
          <w:szCs w:val="24"/>
        </w:rPr>
        <w:t>o turinį pritaikyta inovacija: v</w:t>
      </w:r>
      <w:r w:rsidRPr="007E68EE">
        <w:rPr>
          <w:szCs w:val="24"/>
        </w:rPr>
        <w:t>erslo kūrimo kelyje gimnazijos III-IV klasių moksleiviai diegia naujoves. Kovo 11-osios gimnazijos moksleivių bendrovės Lithuanians esports kūrėjai Lietuvoje užpildo esporto rinkos spragą - organizuoja esporto tur</w:t>
      </w:r>
      <w:r w:rsidR="00782909">
        <w:rPr>
          <w:szCs w:val="24"/>
        </w:rPr>
        <w:t>i</w:t>
      </w:r>
      <w:r w:rsidRPr="007E68EE">
        <w:rPr>
          <w:szCs w:val="24"/>
        </w:rPr>
        <w:t>nyrus ir juos transliuoja virtualioje erdvėje.</w:t>
      </w:r>
    </w:p>
    <w:p w14:paraId="6D4C8E89" w14:textId="77777777" w:rsidR="00782909" w:rsidRPr="00662FE7" w:rsidRDefault="00782909" w:rsidP="00782909">
      <w:pPr>
        <w:spacing w:line="360" w:lineRule="auto"/>
        <w:ind w:firstLine="1296"/>
        <w:rPr>
          <w:szCs w:val="24"/>
        </w:rPr>
      </w:pPr>
      <w:r w:rsidRPr="00662FE7">
        <w:rPr>
          <w:szCs w:val="24"/>
        </w:rPr>
        <w:t>Gimnazijoje įdiegta skaitmenizuota dalijimosi informacija sistema</w:t>
      </w:r>
      <w:r>
        <w:rPr>
          <w:szCs w:val="24"/>
        </w:rPr>
        <w:t xml:space="preserve"> -</w:t>
      </w:r>
      <w:r w:rsidRPr="00662FE7">
        <w:rPr>
          <w:szCs w:val="24"/>
        </w:rPr>
        <w:t xml:space="preserve"> MS  Office 365 debesis ir joje pa</w:t>
      </w:r>
      <w:r>
        <w:rPr>
          <w:szCs w:val="24"/>
        </w:rPr>
        <w:t>talpinta medžiaga, naudojama 1-10 ir I-IV</w:t>
      </w:r>
      <w:r w:rsidRPr="00662FE7">
        <w:rPr>
          <w:szCs w:val="24"/>
        </w:rPr>
        <w:t xml:space="preserve"> klasių mokinių pamokų organizavimui.</w:t>
      </w:r>
    </w:p>
    <w:p w14:paraId="3FAE1735" w14:textId="1FE44BC3" w:rsidR="00036776" w:rsidRPr="00036776" w:rsidRDefault="00036776" w:rsidP="00782909">
      <w:pPr>
        <w:spacing w:line="360" w:lineRule="auto"/>
        <w:ind w:firstLine="1296"/>
        <w:jc w:val="both"/>
        <w:rPr>
          <w:szCs w:val="24"/>
        </w:rPr>
      </w:pPr>
      <w:r w:rsidRPr="00036776">
        <w:rPr>
          <w:szCs w:val="24"/>
        </w:rPr>
        <w:t>Hibridinio  mokymo įgyvendinimas.</w:t>
      </w:r>
      <w:r>
        <w:rPr>
          <w:szCs w:val="24"/>
        </w:rPr>
        <w:t xml:space="preserve"> Mokytojų mokymai. T</w:t>
      </w:r>
      <w:r w:rsidRPr="00F441E6">
        <w:rPr>
          <w:szCs w:val="24"/>
        </w:rPr>
        <w:t xml:space="preserve">inkamai parinkti technologiniai sprendimai ir </w:t>
      </w:r>
      <w:r w:rsidRPr="00F441E6">
        <w:rPr>
          <w:rFonts w:hint="eastAsia"/>
          <w:szCs w:val="24"/>
        </w:rPr>
        <w:t>į</w:t>
      </w:r>
      <w:r w:rsidRPr="00F441E6">
        <w:rPr>
          <w:szCs w:val="24"/>
        </w:rPr>
        <w:t>ranga.</w:t>
      </w:r>
      <w:r>
        <w:rPr>
          <w:szCs w:val="24"/>
        </w:rPr>
        <w:t xml:space="preserve"> Hibridinis ugdymas sukūrė</w:t>
      </w:r>
      <w:r w:rsidRPr="00F441E6">
        <w:rPr>
          <w:szCs w:val="24"/>
        </w:rPr>
        <w:t xml:space="preserve"> lankstesn</w:t>
      </w:r>
      <w:r w:rsidRPr="00F441E6">
        <w:rPr>
          <w:rFonts w:hint="eastAsia"/>
          <w:szCs w:val="24"/>
        </w:rPr>
        <w:t>ę</w:t>
      </w:r>
      <w:r>
        <w:rPr>
          <w:szCs w:val="24"/>
        </w:rPr>
        <w:t xml:space="preserve"> </w:t>
      </w:r>
      <w:r w:rsidRPr="00F441E6">
        <w:rPr>
          <w:szCs w:val="24"/>
        </w:rPr>
        <w:t xml:space="preserve">ir labiau </w:t>
      </w:r>
      <w:r w:rsidRPr="00F441E6">
        <w:rPr>
          <w:rFonts w:hint="eastAsia"/>
          <w:szCs w:val="24"/>
        </w:rPr>
        <w:t>į</w:t>
      </w:r>
      <w:r w:rsidRPr="00F441E6">
        <w:rPr>
          <w:szCs w:val="24"/>
        </w:rPr>
        <w:t>traukian</w:t>
      </w:r>
      <w:r w:rsidRPr="00F441E6">
        <w:rPr>
          <w:rFonts w:hint="eastAsia"/>
          <w:szCs w:val="24"/>
        </w:rPr>
        <w:t>č</w:t>
      </w:r>
      <w:r w:rsidRPr="00F441E6">
        <w:rPr>
          <w:szCs w:val="24"/>
        </w:rPr>
        <w:t>i</w:t>
      </w:r>
      <w:r w:rsidRPr="00F441E6">
        <w:rPr>
          <w:rFonts w:hint="eastAsia"/>
          <w:szCs w:val="24"/>
        </w:rPr>
        <w:t>ą</w:t>
      </w:r>
      <w:r w:rsidRPr="00F441E6">
        <w:rPr>
          <w:szCs w:val="24"/>
        </w:rPr>
        <w:t xml:space="preserve"> aplink</w:t>
      </w:r>
      <w:r w:rsidRPr="00F441E6">
        <w:rPr>
          <w:rFonts w:hint="eastAsia"/>
          <w:szCs w:val="24"/>
        </w:rPr>
        <w:t>ą</w:t>
      </w:r>
      <w:r w:rsidRPr="00F441E6">
        <w:rPr>
          <w:szCs w:val="24"/>
        </w:rPr>
        <w:t>,</w:t>
      </w:r>
      <w:r>
        <w:rPr>
          <w:szCs w:val="24"/>
        </w:rPr>
        <w:t xml:space="preserve"> </w:t>
      </w:r>
      <w:r w:rsidRPr="00F441E6">
        <w:rPr>
          <w:szCs w:val="24"/>
        </w:rPr>
        <w:t>tod</w:t>
      </w:r>
      <w:r w:rsidRPr="00F441E6">
        <w:rPr>
          <w:rFonts w:hint="eastAsia"/>
          <w:szCs w:val="24"/>
        </w:rPr>
        <w:t>ė</w:t>
      </w:r>
      <w:r w:rsidRPr="00F441E6">
        <w:rPr>
          <w:szCs w:val="24"/>
        </w:rPr>
        <w:t xml:space="preserve">l </w:t>
      </w:r>
      <w:r>
        <w:rPr>
          <w:szCs w:val="24"/>
        </w:rPr>
        <w:t>padidėjo</w:t>
      </w:r>
      <w:r w:rsidRPr="00F441E6">
        <w:rPr>
          <w:szCs w:val="24"/>
        </w:rPr>
        <w:t xml:space="preserve"> mokini</w:t>
      </w:r>
      <w:r w:rsidRPr="00F441E6">
        <w:rPr>
          <w:rFonts w:hint="eastAsia"/>
          <w:szCs w:val="24"/>
        </w:rPr>
        <w:t>ų</w:t>
      </w:r>
      <w:r w:rsidRPr="00F441E6">
        <w:rPr>
          <w:szCs w:val="24"/>
        </w:rPr>
        <w:t xml:space="preserve"> motyvacij</w:t>
      </w:r>
      <w:r>
        <w:rPr>
          <w:rFonts w:hint="eastAsia"/>
          <w:szCs w:val="24"/>
        </w:rPr>
        <w:t>a</w:t>
      </w:r>
      <w:r w:rsidRPr="00F441E6">
        <w:rPr>
          <w:szCs w:val="24"/>
        </w:rPr>
        <w:t xml:space="preserve"> mokytis</w:t>
      </w:r>
      <w:r>
        <w:rPr>
          <w:szCs w:val="24"/>
        </w:rPr>
        <w:t>. Pamokose turėjo galimybę dalyvauti ir izoliacijoje esantys mokiniai. Hibridinis mokymas suteikė</w:t>
      </w:r>
      <w:r w:rsidRPr="009E0AE9">
        <w:rPr>
          <w:szCs w:val="24"/>
        </w:rPr>
        <w:t xml:space="preserve"> galimyb</w:t>
      </w:r>
      <w:r w:rsidRPr="009E0AE9">
        <w:rPr>
          <w:rFonts w:hint="eastAsia"/>
          <w:szCs w:val="24"/>
        </w:rPr>
        <w:t>ę</w:t>
      </w:r>
      <w:r>
        <w:rPr>
          <w:szCs w:val="24"/>
        </w:rPr>
        <w:t xml:space="preserve"> </w:t>
      </w:r>
      <w:r w:rsidRPr="009E0AE9">
        <w:rPr>
          <w:szCs w:val="24"/>
        </w:rPr>
        <w:t xml:space="preserve">daugiau ir </w:t>
      </w:r>
      <w:r w:rsidRPr="009E0AE9">
        <w:rPr>
          <w:rFonts w:hint="eastAsia"/>
          <w:szCs w:val="24"/>
        </w:rPr>
        <w:t>į</w:t>
      </w:r>
      <w:r w:rsidRPr="009E0AE9">
        <w:rPr>
          <w:szCs w:val="24"/>
        </w:rPr>
        <w:t>vairiau naudoti skirtingas mokymo priemones bei šaltinius.</w:t>
      </w:r>
      <w:r>
        <w:rPr>
          <w:szCs w:val="24"/>
        </w:rPr>
        <w:t xml:space="preserve"> Mokytojai išmoko dirbti naujomis aplinkybėmis.</w:t>
      </w:r>
    </w:p>
    <w:p w14:paraId="14BD214D" w14:textId="77777777" w:rsidR="00036776" w:rsidRDefault="00036776" w:rsidP="00036776">
      <w:pPr>
        <w:spacing w:line="360" w:lineRule="auto"/>
        <w:jc w:val="both"/>
        <w:rPr>
          <w:szCs w:val="24"/>
        </w:rPr>
      </w:pPr>
      <w:r w:rsidRPr="009E0AE9">
        <w:t>S</w:t>
      </w:r>
      <w:r w:rsidRPr="009E0AE9">
        <w:rPr>
          <w:szCs w:val="24"/>
        </w:rPr>
        <w:t xml:space="preserve">umažėjo </w:t>
      </w:r>
      <w:r>
        <w:rPr>
          <w:szCs w:val="24"/>
        </w:rPr>
        <w:t xml:space="preserve">mokytojų </w:t>
      </w:r>
      <w:r w:rsidRPr="009E0AE9">
        <w:rPr>
          <w:szCs w:val="24"/>
        </w:rPr>
        <w:t>darbo kr</w:t>
      </w:r>
      <w:r w:rsidRPr="009E0AE9">
        <w:rPr>
          <w:rFonts w:hint="eastAsia"/>
          <w:szCs w:val="24"/>
        </w:rPr>
        <w:t>ū</w:t>
      </w:r>
      <w:r w:rsidRPr="009E0AE9">
        <w:rPr>
          <w:szCs w:val="24"/>
        </w:rPr>
        <w:t>vis,</w:t>
      </w:r>
      <w:r>
        <w:rPr>
          <w:szCs w:val="24"/>
        </w:rPr>
        <w:t xml:space="preserve"> nes</w:t>
      </w:r>
      <w:r w:rsidRPr="009E0AE9">
        <w:rPr>
          <w:szCs w:val="24"/>
        </w:rPr>
        <w:t xml:space="preserve"> </w:t>
      </w:r>
      <w:r>
        <w:rPr>
          <w:szCs w:val="24"/>
        </w:rPr>
        <w:t xml:space="preserve">buvo </w:t>
      </w:r>
      <w:r w:rsidRPr="009E0AE9">
        <w:rPr>
          <w:szCs w:val="24"/>
        </w:rPr>
        <w:t>gali</w:t>
      </w:r>
      <w:r>
        <w:rPr>
          <w:szCs w:val="24"/>
        </w:rPr>
        <w:t>ma</w:t>
      </w:r>
      <w:r w:rsidRPr="009E0AE9">
        <w:rPr>
          <w:szCs w:val="24"/>
        </w:rPr>
        <w:t xml:space="preserve"> parengti bendr</w:t>
      </w:r>
      <w:r w:rsidRPr="009E0AE9">
        <w:rPr>
          <w:rFonts w:hint="eastAsia"/>
          <w:szCs w:val="24"/>
        </w:rPr>
        <w:t>ą</w:t>
      </w:r>
      <w:r w:rsidRPr="009E0AE9">
        <w:rPr>
          <w:szCs w:val="24"/>
        </w:rPr>
        <w:t xml:space="preserve"> mokom</w:t>
      </w:r>
      <w:r w:rsidRPr="009E0AE9">
        <w:rPr>
          <w:rFonts w:hint="eastAsia"/>
          <w:szCs w:val="24"/>
        </w:rPr>
        <w:t>ą</w:t>
      </w:r>
      <w:r w:rsidRPr="009E0AE9">
        <w:rPr>
          <w:szCs w:val="24"/>
        </w:rPr>
        <w:t>j</w:t>
      </w:r>
      <w:r w:rsidRPr="009E0AE9">
        <w:rPr>
          <w:rFonts w:hint="eastAsia"/>
          <w:szCs w:val="24"/>
        </w:rPr>
        <w:t>ą</w:t>
      </w:r>
      <w:r w:rsidRPr="009E0AE9">
        <w:rPr>
          <w:szCs w:val="24"/>
        </w:rPr>
        <w:t xml:space="preserve"> medžiag</w:t>
      </w:r>
      <w:r w:rsidRPr="009E0AE9">
        <w:rPr>
          <w:rFonts w:hint="eastAsia"/>
          <w:szCs w:val="24"/>
        </w:rPr>
        <w:t>ą</w:t>
      </w:r>
      <w:r>
        <w:rPr>
          <w:szCs w:val="24"/>
        </w:rPr>
        <w:t>.</w:t>
      </w:r>
    </w:p>
    <w:p w14:paraId="480E7199" w14:textId="08A314D4" w:rsidR="00CD62BB" w:rsidRPr="00BA6626" w:rsidRDefault="005265A0" w:rsidP="00036776">
      <w:pPr>
        <w:spacing w:line="360" w:lineRule="auto"/>
        <w:jc w:val="both"/>
        <w:rPr>
          <w:szCs w:val="24"/>
        </w:rPr>
      </w:pPr>
      <w:r>
        <w:rPr>
          <w:szCs w:val="24"/>
        </w:rPr>
        <w:tab/>
        <w:t>Konsultacijos mokiniams, patiriantiems mokymosi sunkumų. Išnaudotos visos įmanomos konsultacijų galimybės: individualios, grupinės, įgyvendinamos kontaktiniu ir nuotoliniu būdu, naudojant niotolinio ugdymo platformą Office 365, finansuotos gimnazijos MK lėšomis ir papildomai finansuotos Švietimo, mokslo ir sporto ministerijos. Efektyvus lėšų panaudojimas suteikė galimybes maksimaliai diferencijuoti ir individualizuoti pagalbą mokiniui. Gimnazijoje sklandžiai dirbo pagalbos mokiniui sistema. Galimybė konsultuoti kontaktiniu ir nuotoliniu būdu padarė lengviau prieinamas konsultacijas mokiniams.</w:t>
      </w:r>
    </w:p>
    <w:p w14:paraId="190F92C3" w14:textId="241DFA5E" w:rsidR="00452D43" w:rsidRPr="00FE1453" w:rsidRDefault="005265A0" w:rsidP="00452D43">
      <w:pPr>
        <w:spacing w:line="360" w:lineRule="auto"/>
        <w:ind w:firstLine="567"/>
        <w:jc w:val="both"/>
        <w:rPr>
          <w:szCs w:val="24"/>
        </w:rPr>
      </w:pPr>
      <w:r w:rsidRPr="007E68EE">
        <w:rPr>
          <w:rFonts w:eastAsiaTheme="minorHAnsi"/>
          <w:color w:val="000000"/>
          <w:szCs w:val="24"/>
        </w:rPr>
        <w:t>Apie gimnazi</w:t>
      </w:r>
      <w:r>
        <w:rPr>
          <w:rFonts w:eastAsiaTheme="minorHAnsi"/>
          <w:color w:val="000000"/>
          <w:szCs w:val="24"/>
        </w:rPr>
        <w:t xml:space="preserve">jos </w:t>
      </w:r>
      <w:r w:rsidRPr="007E68EE">
        <w:rPr>
          <w:rFonts w:eastAsiaTheme="minorHAnsi"/>
          <w:color w:val="000000"/>
          <w:szCs w:val="24"/>
        </w:rPr>
        <w:t xml:space="preserve"> proceso kokybę </w:t>
      </w:r>
      <w:r>
        <w:rPr>
          <w:rFonts w:eastAsiaTheme="minorHAnsi"/>
          <w:color w:val="000000"/>
          <w:szCs w:val="24"/>
        </w:rPr>
        <w:t>s</w:t>
      </w:r>
      <w:r w:rsidRPr="007E68EE">
        <w:rPr>
          <w:rFonts w:eastAsiaTheme="minorHAnsi"/>
          <w:color w:val="000000"/>
          <w:szCs w:val="24"/>
        </w:rPr>
        <w:t>prendžiama pagal rezultatus, t. y. kokiais pa</w:t>
      </w:r>
      <w:r w:rsidRPr="007E68EE">
        <w:rPr>
          <w:rFonts w:eastAsiaTheme="minorHAnsi"/>
          <w:color w:val="000000"/>
          <w:szCs w:val="24"/>
        </w:rPr>
        <w:softHyphen/>
        <w:t xml:space="preserve">siekimais pasižymi mokiniai. </w:t>
      </w:r>
      <w:r>
        <w:rPr>
          <w:szCs w:val="24"/>
        </w:rPr>
        <w:t>2021</w:t>
      </w:r>
      <w:r w:rsidRPr="007E68EE">
        <w:rPr>
          <w:szCs w:val="24"/>
        </w:rPr>
        <w:t xml:space="preserve"> m. VBE protokolai: VBE mokinių anglų klb. išlaik</w:t>
      </w:r>
      <w:r>
        <w:rPr>
          <w:szCs w:val="24"/>
        </w:rPr>
        <w:t>i</w:t>
      </w:r>
      <w:r w:rsidR="001E0953">
        <w:rPr>
          <w:szCs w:val="24"/>
        </w:rPr>
        <w:t>usių 36</w:t>
      </w:r>
      <w:r w:rsidR="001A58D0">
        <w:rPr>
          <w:szCs w:val="24"/>
        </w:rPr>
        <w:t>-100 – 91</w:t>
      </w:r>
      <w:r w:rsidR="001A58D0">
        <w:rPr>
          <w:color w:val="000000"/>
          <w:kern w:val="24"/>
          <w:szCs w:val="24"/>
        </w:rPr>
        <w:t>% (atitinka Kauno m. vidurkį ir viršija šalies vidurkį)</w:t>
      </w:r>
      <w:r w:rsidR="00452D43">
        <w:rPr>
          <w:color w:val="000000"/>
          <w:kern w:val="24"/>
          <w:szCs w:val="24"/>
        </w:rPr>
        <w:t xml:space="preserve">;  </w:t>
      </w:r>
      <w:r w:rsidR="00452D43" w:rsidRPr="004B1FC6">
        <w:rPr>
          <w:szCs w:val="24"/>
        </w:rPr>
        <w:t>išlaikiusių matematikos pagrindinio ugdymo pasiekimų patikroje 7-10 balais mokinių dalis nuo bendro dalyvavusių skaičiaus (procentais) - 50 proc. (planinė reikšmė 18 proc. STRAPIS)</w:t>
      </w:r>
      <w:r w:rsidR="00452D43">
        <w:rPr>
          <w:szCs w:val="24"/>
        </w:rPr>
        <w:t>;</w:t>
      </w:r>
      <w:r w:rsidR="00452D43" w:rsidRPr="00452D43">
        <w:rPr>
          <w:szCs w:val="24"/>
        </w:rPr>
        <w:t xml:space="preserve"> </w:t>
      </w:r>
      <w:r w:rsidR="00452D43" w:rsidRPr="00FE1453">
        <w:rPr>
          <w:szCs w:val="24"/>
        </w:rPr>
        <w:t>Matematikos NMPP 4 klasės mokinių pasiekimai – pagrindinį ir aukštesnįjį lygius pasiekusių mokinių dalis</w:t>
      </w:r>
      <w:r w:rsidR="00452D43">
        <w:rPr>
          <w:szCs w:val="24"/>
        </w:rPr>
        <w:t xml:space="preserve">  - </w:t>
      </w:r>
      <w:r w:rsidR="00452D43" w:rsidRPr="00FE1453">
        <w:rPr>
          <w:szCs w:val="24"/>
        </w:rPr>
        <w:t xml:space="preserve"> </w:t>
      </w:r>
      <w:r w:rsidR="00452D43">
        <w:rPr>
          <w:szCs w:val="24"/>
        </w:rPr>
        <w:t>69</w:t>
      </w:r>
      <w:r w:rsidR="00452D43" w:rsidRPr="00FE1453">
        <w:rPr>
          <w:szCs w:val="24"/>
        </w:rPr>
        <w:t xml:space="preserve"> proc.</w:t>
      </w:r>
      <w:r w:rsidR="00452D43">
        <w:rPr>
          <w:szCs w:val="24"/>
        </w:rPr>
        <w:t xml:space="preserve">(planinė reikšmė – 50 proc.), skaitymo </w:t>
      </w:r>
      <w:r w:rsidR="00452D43" w:rsidRPr="00FE1453">
        <w:rPr>
          <w:szCs w:val="24"/>
        </w:rPr>
        <w:t>NMPP 4 klasės mokinių pasiekimai</w:t>
      </w:r>
      <w:r w:rsidR="00452D43">
        <w:rPr>
          <w:szCs w:val="24"/>
        </w:rPr>
        <w:t xml:space="preserve"> - </w:t>
      </w:r>
      <w:r w:rsidR="00452D43" w:rsidRPr="00FE1453">
        <w:rPr>
          <w:szCs w:val="24"/>
        </w:rPr>
        <w:t>pagrindinį ir aukštesnįjį lygius pasiekusių mokinių dalis</w:t>
      </w:r>
      <w:r w:rsidR="00452D43">
        <w:rPr>
          <w:szCs w:val="24"/>
        </w:rPr>
        <w:t xml:space="preserve">  - </w:t>
      </w:r>
      <w:r w:rsidR="00452D43" w:rsidRPr="00FE1453">
        <w:rPr>
          <w:szCs w:val="24"/>
        </w:rPr>
        <w:t xml:space="preserve"> </w:t>
      </w:r>
      <w:r w:rsidR="00452D43">
        <w:rPr>
          <w:szCs w:val="24"/>
        </w:rPr>
        <w:t>68</w:t>
      </w:r>
      <w:r w:rsidR="00452D43" w:rsidRPr="00FE1453">
        <w:rPr>
          <w:szCs w:val="24"/>
        </w:rPr>
        <w:t xml:space="preserve"> proc.</w:t>
      </w:r>
      <w:r w:rsidR="00452D43">
        <w:rPr>
          <w:szCs w:val="24"/>
        </w:rPr>
        <w:t>(planinė reikšmė – 50 proc.).</w:t>
      </w:r>
    </w:p>
    <w:p w14:paraId="213464F4" w14:textId="77777777" w:rsidR="00452D43" w:rsidRDefault="00452D43" w:rsidP="005265A0">
      <w:pPr>
        <w:spacing w:line="360" w:lineRule="auto"/>
        <w:ind w:firstLine="1296"/>
        <w:jc w:val="both"/>
        <w:rPr>
          <w:szCs w:val="24"/>
        </w:rPr>
      </w:pPr>
    </w:p>
    <w:p w14:paraId="74E7EE28" w14:textId="5551EFFC" w:rsidR="00AA3BB7" w:rsidRPr="00BA6626" w:rsidRDefault="001A58D0" w:rsidP="00F36638">
      <w:pPr>
        <w:spacing w:line="360" w:lineRule="auto"/>
        <w:ind w:firstLine="1296"/>
        <w:jc w:val="both"/>
        <w:rPr>
          <w:szCs w:val="24"/>
        </w:rPr>
      </w:pPr>
      <w:r>
        <w:rPr>
          <w:color w:val="000000"/>
          <w:kern w:val="24"/>
          <w:szCs w:val="24"/>
        </w:rPr>
        <w:t xml:space="preserve"> </w:t>
      </w:r>
      <w:r w:rsidR="005265A0" w:rsidRPr="007E68EE">
        <w:rPr>
          <w:color w:val="000000"/>
          <w:kern w:val="24"/>
          <w:szCs w:val="24"/>
        </w:rPr>
        <w:t xml:space="preserve"> </w:t>
      </w:r>
    </w:p>
    <w:p w14:paraId="49A1B752" w14:textId="0D16FB01" w:rsidR="00322E7E" w:rsidRDefault="00F36638" w:rsidP="00B523D1">
      <w:pPr>
        <w:jc w:val="both"/>
        <w:rPr>
          <w:sz w:val="20"/>
        </w:rPr>
      </w:pPr>
      <w:r w:rsidRPr="00F36638">
        <w:rPr>
          <w:szCs w:val="24"/>
        </w:rPr>
        <w:t xml:space="preserve">                     Direktorius</w:t>
      </w:r>
      <w:r w:rsidR="00322E7E">
        <w:rPr>
          <w:sz w:val="20"/>
        </w:rPr>
        <w:t xml:space="preserve">      </w:t>
      </w:r>
      <w:r w:rsidR="00AA3BB7">
        <w:rPr>
          <w:sz w:val="20"/>
        </w:rPr>
        <w:t xml:space="preserve">           </w:t>
      </w:r>
      <w:r w:rsidR="00322E7E">
        <w:rPr>
          <w:sz w:val="20"/>
        </w:rPr>
        <w:t xml:space="preserve">  </w:t>
      </w:r>
      <w:r>
        <w:rPr>
          <w:sz w:val="20"/>
        </w:rPr>
        <w:t xml:space="preserve">               </w:t>
      </w:r>
      <w:r w:rsidR="00322E7E">
        <w:rPr>
          <w:sz w:val="20"/>
        </w:rPr>
        <w:t xml:space="preserve"> </w:t>
      </w:r>
      <w:r w:rsidR="00B523D1" w:rsidRPr="00F36638">
        <w:rPr>
          <w:szCs w:val="24"/>
        </w:rPr>
        <w:t>________</w:t>
      </w:r>
      <w:r>
        <w:rPr>
          <w:szCs w:val="24"/>
        </w:rPr>
        <w:t xml:space="preserve">_________                </w:t>
      </w:r>
      <w:r w:rsidRPr="00F36638">
        <w:rPr>
          <w:szCs w:val="24"/>
        </w:rPr>
        <w:t>Stanislovas Milašius</w:t>
      </w:r>
    </w:p>
    <w:p w14:paraId="4D8BD31C" w14:textId="19C00212" w:rsidR="00AA3BB7" w:rsidRPr="00AA3BB7" w:rsidRDefault="00AA3BB7" w:rsidP="00C679B2">
      <w:pPr>
        <w:jc w:val="both"/>
        <w:rPr>
          <w:sz w:val="20"/>
        </w:rPr>
      </w:pPr>
      <w:r w:rsidRPr="00AA3BB7">
        <w:rPr>
          <w:sz w:val="20"/>
        </w:rPr>
        <w:t xml:space="preserve">  </w:t>
      </w:r>
      <w:r w:rsidR="007E4D2F" w:rsidRPr="00AA3BB7">
        <w:rPr>
          <w:sz w:val="20"/>
        </w:rPr>
        <w:t>(</w:t>
      </w:r>
      <w:r w:rsidR="001A1A6C" w:rsidRPr="00AA3BB7">
        <w:rPr>
          <w:sz w:val="20"/>
        </w:rPr>
        <w:t>Į</w:t>
      </w:r>
      <w:r w:rsidR="007E4D2F" w:rsidRPr="00AA3BB7">
        <w:rPr>
          <w:sz w:val="20"/>
        </w:rPr>
        <w:t>staigos</w:t>
      </w:r>
      <w:r w:rsidR="00C679B2" w:rsidRPr="00AA3BB7">
        <w:rPr>
          <w:sz w:val="20"/>
        </w:rPr>
        <w:t xml:space="preserve"> vadovo pareigų pavadinimas)</w:t>
      </w:r>
      <w:r w:rsidR="00B523D1" w:rsidRPr="00AA3BB7">
        <w:rPr>
          <w:sz w:val="20"/>
        </w:rPr>
        <w:t xml:space="preserve"> </w:t>
      </w:r>
      <w:r w:rsidR="00C679B2" w:rsidRPr="00AA3BB7">
        <w:rPr>
          <w:sz w:val="20"/>
        </w:rPr>
        <w:t xml:space="preserve">    </w:t>
      </w:r>
      <w:r w:rsidRPr="00AA3BB7">
        <w:rPr>
          <w:sz w:val="20"/>
        </w:rPr>
        <w:t xml:space="preserve">    </w:t>
      </w:r>
      <w:r>
        <w:rPr>
          <w:sz w:val="20"/>
        </w:rPr>
        <w:t xml:space="preserve">  </w:t>
      </w:r>
      <w:r w:rsidRPr="00AA3BB7">
        <w:rPr>
          <w:sz w:val="20"/>
        </w:rPr>
        <w:t xml:space="preserve">    </w:t>
      </w:r>
      <w:r>
        <w:rPr>
          <w:sz w:val="20"/>
        </w:rPr>
        <w:t xml:space="preserve"> </w:t>
      </w:r>
      <w:r w:rsidR="00C679B2" w:rsidRPr="00AA3BB7">
        <w:rPr>
          <w:sz w:val="20"/>
        </w:rPr>
        <w:t xml:space="preserve">    </w:t>
      </w:r>
      <w:r w:rsidR="007E4D2F" w:rsidRPr="00AA3BB7">
        <w:rPr>
          <w:sz w:val="20"/>
        </w:rPr>
        <w:t xml:space="preserve">        </w:t>
      </w:r>
      <w:r w:rsidR="00B523D1" w:rsidRPr="00AA3BB7">
        <w:rPr>
          <w:sz w:val="20"/>
        </w:rPr>
        <w:t xml:space="preserve">  (parašas)              </w:t>
      </w:r>
      <w:r w:rsidR="00C679B2" w:rsidRPr="00AA3BB7">
        <w:rPr>
          <w:sz w:val="20"/>
        </w:rPr>
        <w:t xml:space="preserve">      </w:t>
      </w:r>
      <w:r w:rsidRPr="00AA3BB7">
        <w:rPr>
          <w:sz w:val="20"/>
        </w:rPr>
        <w:t xml:space="preserve">   </w:t>
      </w:r>
      <w:r w:rsidR="00B523D1" w:rsidRPr="00AA3BB7">
        <w:rPr>
          <w:sz w:val="20"/>
        </w:rPr>
        <w:t xml:space="preserve">        </w:t>
      </w:r>
      <w:r w:rsidR="007036DD">
        <w:rPr>
          <w:sz w:val="20"/>
        </w:rPr>
        <w:t xml:space="preserve"> </w:t>
      </w:r>
      <w:r w:rsidR="00B523D1" w:rsidRPr="00AA3BB7">
        <w:rPr>
          <w:sz w:val="20"/>
        </w:rPr>
        <w:t xml:space="preserve">         (vardas ir pavardė)</w:t>
      </w:r>
    </w:p>
    <w:sectPr w:rsidR="00AA3BB7" w:rsidRPr="00AA3BB7" w:rsidSect="00F36638">
      <w:headerReference w:type="first" r:id="rId8"/>
      <w:pgSz w:w="11906" w:h="16838" w:code="9"/>
      <w:pgMar w:top="1134" w:right="56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F80BC" w14:textId="77777777" w:rsidR="00D86B75" w:rsidRDefault="00D86B75" w:rsidP="00183F2F">
      <w:r>
        <w:separator/>
      </w:r>
    </w:p>
  </w:endnote>
  <w:endnote w:type="continuationSeparator" w:id="0">
    <w:p w14:paraId="12AAAFE8" w14:textId="77777777" w:rsidR="00D86B75" w:rsidRDefault="00D86B75" w:rsidP="0018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AD952" w14:textId="77777777" w:rsidR="00D86B75" w:rsidRDefault="00D86B75" w:rsidP="00183F2F">
      <w:r>
        <w:separator/>
      </w:r>
    </w:p>
  </w:footnote>
  <w:footnote w:type="continuationSeparator" w:id="0">
    <w:p w14:paraId="24B89D4D" w14:textId="77777777" w:rsidR="00D86B75" w:rsidRDefault="00D86B75" w:rsidP="00183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429072"/>
      <w:docPartObj>
        <w:docPartGallery w:val="Page Numbers (Top of Page)"/>
        <w:docPartUnique/>
      </w:docPartObj>
    </w:sdtPr>
    <w:sdtEndPr/>
    <w:sdtContent>
      <w:p w14:paraId="64649F9A" w14:textId="3CCD62BA" w:rsidR="0050182C" w:rsidRDefault="0050182C" w:rsidP="0050182C">
        <w:pPr>
          <w:pStyle w:val="Header"/>
          <w:jc w:val="center"/>
        </w:pPr>
        <w:r>
          <w:fldChar w:fldCharType="begin"/>
        </w:r>
        <w:r>
          <w:instrText>PAGE   \* MERGEFORMAT</w:instrText>
        </w:r>
        <w:r>
          <w:fldChar w:fldCharType="separate"/>
        </w:r>
        <w:r w:rsidR="00E34744">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1DB7"/>
    <w:multiLevelType w:val="hybridMultilevel"/>
    <w:tmpl w:val="E9FAA998"/>
    <w:lvl w:ilvl="0" w:tplc="06400F64">
      <w:start w:val="8"/>
      <w:numFmt w:val="decimal"/>
      <w:lvlText w:val="%1."/>
      <w:lvlJc w:val="left"/>
      <w:pPr>
        <w:ind w:left="3960" w:hanging="360"/>
      </w:pPr>
      <w:rPr>
        <w:rFonts w:hint="default"/>
      </w:rPr>
    </w:lvl>
    <w:lvl w:ilvl="1" w:tplc="04270019" w:tentative="1">
      <w:start w:val="1"/>
      <w:numFmt w:val="lowerLetter"/>
      <w:lvlText w:val="%2."/>
      <w:lvlJc w:val="left"/>
      <w:pPr>
        <w:ind w:left="4680" w:hanging="360"/>
      </w:pPr>
    </w:lvl>
    <w:lvl w:ilvl="2" w:tplc="0427001B" w:tentative="1">
      <w:start w:val="1"/>
      <w:numFmt w:val="lowerRoman"/>
      <w:lvlText w:val="%3."/>
      <w:lvlJc w:val="right"/>
      <w:pPr>
        <w:ind w:left="5400" w:hanging="180"/>
      </w:pPr>
    </w:lvl>
    <w:lvl w:ilvl="3" w:tplc="0427000F" w:tentative="1">
      <w:start w:val="1"/>
      <w:numFmt w:val="decimal"/>
      <w:lvlText w:val="%4."/>
      <w:lvlJc w:val="left"/>
      <w:pPr>
        <w:ind w:left="6120" w:hanging="360"/>
      </w:pPr>
    </w:lvl>
    <w:lvl w:ilvl="4" w:tplc="04270019" w:tentative="1">
      <w:start w:val="1"/>
      <w:numFmt w:val="lowerLetter"/>
      <w:lvlText w:val="%5."/>
      <w:lvlJc w:val="left"/>
      <w:pPr>
        <w:ind w:left="6840" w:hanging="360"/>
      </w:pPr>
    </w:lvl>
    <w:lvl w:ilvl="5" w:tplc="0427001B" w:tentative="1">
      <w:start w:val="1"/>
      <w:numFmt w:val="lowerRoman"/>
      <w:lvlText w:val="%6."/>
      <w:lvlJc w:val="right"/>
      <w:pPr>
        <w:ind w:left="7560" w:hanging="180"/>
      </w:pPr>
    </w:lvl>
    <w:lvl w:ilvl="6" w:tplc="0427000F" w:tentative="1">
      <w:start w:val="1"/>
      <w:numFmt w:val="decimal"/>
      <w:lvlText w:val="%7."/>
      <w:lvlJc w:val="left"/>
      <w:pPr>
        <w:ind w:left="8280" w:hanging="360"/>
      </w:pPr>
    </w:lvl>
    <w:lvl w:ilvl="7" w:tplc="04270019" w:tentative="1">
      <w:start w:val="1"/>
      <w:numFmt w:val="lowerLetter"/>
      <w:lvlText w:val="%8."/>
      <w:lvlJc w:val="left"/>
      <w:pPr>
        <w:ind w:left="9000" w:hanging="360"/>
      </w:pPr>
    </w:lvl>
    <w:lvl w:ilvl="8" w:tplc="0427001B" w:tentative="1">
      <w:start w:val="1"/>
      <w:numFmt w:val="lowerRoman"/>
      <w:lvlText w:val="%9."/>
      <w:lvlJc w:val="right"/>
      <w:pPr>
        <w:ind w:left="9720" w:hanging="180"/>
      </w:pPr>
    </w:lvl>
  </w:abstractNum>
  <w:abstractNum w:abstractNumId="1" w15:restartNumberingAfterBreak="0">
    <w:nsid w:val="067155D2"/>
    <w:multiLevelType w:val="hybridMultilevel"/>
    <w:tmpl w:val="F4A068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5145158"/>
    <w:multiLevelType w:val="hybridMultilevel"/>
    <w:tmpl w:val="D02811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5A80CC1"/>
    <w:multiLevelType w:val="hybridMultilevel"/>
    <w:tmpl w:val="438243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E3351F"/>
    <w:multiLevelType w:val="multilevel"/>
    <w:tmpl w:val="A5821FB2"/>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D3B1421"/>
    <w:multiLevelType w:val="multilevel"/>
    <w:tmpl w:val="ADCAB908"/>
    <w:lvl w:ilvl="0">
      <w:start w:val="1"/>
      <w:numFmt w:val="decimal"/>
      <w:lvlText w:val="%1."/>
      <w:lvlJc w:val="left"/>
      <w:pPr>
        <w:ind w:left="3600" w:hanging="360"/>
      </w:pPr>
      <w:rPr>
        <w:rFonts w:hint="default"/>
      </w:rPr>
    </w:lvl>
    <w:lvl w:ilvl="1">
      <w:start w:val="1"/>
      <w:numFmt w:val="decimal"/>
      <w:isLgl/>
      <w:lvlText w:val="%1.%2."/>
      <w:lvlJc w:val="left"/>
      <w:pPr>
        <w:ind w:left="840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9736DA"/>
    <w:multiLevelType w:val="hybridMultilevel"/>
    <w:tmpl w:val="9E407206"/>
    <w:lvl w:ilvl="0" w:tplc="FFB21756">
      <w:start w:val="11"/>
      <w:numFmt w:val="decimal"/>
      <w:lvlText w:val="%1."/>
      <w:lvlJc w:val="left"/>
      <w:pPr>
        <w:ind w:left="3960" w:hanging="360"/>
      </w:pPr>
      <w:rPr>
        <w:rFonts w:hint="default"/>
      </w:rPr>
    </w:lvl>
    <w:lvl w:ilvl="1" w:tplc="04270019" w:tentative="1">
      <w:start w:val="1"/>
      <w:numFmt w:val="lowerLetter"/>
      <w:lvlText w:val="%2."/>
      <w:lvlJc w:val="left"/>
      <w:pPr>
        <w:ind w:left="4680" w:hanging="360"/>
      </w:pPr>
    </w:lvl>
    <w:lvl w:ilvl="2" w:tplc="0427001B" w:tentative="1">
      <w:start w:val="1"/>
      <w:numFmt w:val="lowerRoman"/>
      <w:lvlText w:val="%3."/>
      <w:lvlJc w:val="right"/>
      <w:pPr>
        <w:ind w:left="5400" w:hanging="180"/>
      </w:pPr>
    </w:lvl>
    <w:lvl w:ilvl="3" w:tplc="0427000F" w:tentative="1">
      <w:start w:val="1"/>
      <w:numFmt w:val="decimal"/>
      <w:lvlText w:val="%4."/>
      <w:lvlJc w:val="left"/>
      <w:pPr>
        <w:ind w:left="6120" w:hanging="360"/>
      </w:pPr>
    </w:lvl>
    <w:lvl w:ilvl="4" w:tplc="04270019" w:tentative="1">
      <w:start w:val="1"/>
      <w:numFmt w:val="lowerLetter"/>
      <w:lvlText w:val="%5."/>
      <w:lvlJc w:val="left"/>
      <w:pPr>
        <w:ind w:left="6840" w:hanging="360"/>
      </w:pPr>
    </w:lvl>
    <w:lvl w:ilvl="5" w:tplc="0427001B" w:tentative="1">
      <w:start w:val="1"/>
      <w:numFmt w:val="lowerRoman"/>
      <w:lvlText w:val="%6."/>
      <w:lvlJc w:val="right"/>
      <w:pPr>
        <w:ind w:left="7560" w:hanging="180"/>
      </w:pPr>
    </w:lvl>
    <w:lvl w:ilvl="6" w:tplc="0427000F" w:tentative="1">
      <w:start w:val="1"/>
      <w:numFmt w:val="decimal"/>
      <w:lvlText w:val="%7."/>
      <w:lvlJc w:val="left"/>
      <w:pPr>
        <w:ind w:left="8280" w:hanging="360"/>
      </w:pPr>
    </w:lvl>
    <w:lvl w:ilvl="7" w:tplc="04270019" w:tentative="1">
      <w:start w:val="1"/>
      <w:numFmt w:val="lowerLetter"/>
      <w:lvlText w:val="%8."/>
      <w:lvlJc w:val="left"/>
      <w:pPr>
        <w:ind w:left="9000" w:hanging="360"/>
      </w:pPr>
    </w:lvl>
    <w:lvl w:ilvl="8" w:tplc="0427001B" w:tentative="1">
      <w:start w:val="1"/>
      <w:numFmt w:val="lowerRoman"/>
      <w:lvlText w:val="%9."/>
      <w:lvlJc w:val="right"/>
      <w:pPr>
        <w:ind w:left="9720" w:hanging="180"/>
      </w:pPr>
    </w:lvl>
  </w:abstractNum>
  <w:abstractNum w:abstractNumId="7" w15:restartNumberingAfterBreak="0">
    <w:nsid w:val="1EA43E7D"/>
    <w:multiLevelType w:val="hybridMultilevel"/>
    <w:tmpl w:val="865858D2"/>
    <w:lvl w:ilvl="0" w:tplc="BBCC2A48">
      <w:start w:val="10"/>
      <w:numFmt w:val="decimal"/>
      <w:lvlText w:val="%1."/>
      <w:lvlJc w:val="left"/>
      <w:pPr>
        <w:ind w:left="3960" w:hanging="360"/>
      </w:pPr>
      <w:rPr>
        <w:rFonts w:hint="default"/>
      </w:rPr>
    </w:lvl>
    <w:lvl w:ilvl="1" w:tplc="04270019" w:tentative="1">
      <w:start w:val="1"/>
      <w:numFmt w:val="lowerLetter"/>
      <w:lvlText w:val="%2."/>
      <w:lvlJc w:val="left"/>
      <w:pPr>
        <w:ind w:left="4680" w:hanging="360"/>
      </w:pPr>
    </w:lvl>
    <w:lvl w:ilvl="2" w:tplc="0427001B" w:tentative="1">
      <w:start w:val="1"/>
      <w:numFmt w:val="lowerRoman"/>
      <w:lvlText w:val="%3."/>
      <w:lvlJc w:val="right"/>
      <w:pPr>
        <w:ind w:left="5400" w:hanging="180"/>
      </w:pPr>
    </w:lvl>
    <w:lvl w:ilvl="3" w:tplc="0427000F" w:tentative="1">
      <w:start w:val="1"/>
      <w:numFmt w:val="decimal"/>
      <w:lvlText w:val="%4."/>
      <w:lvlJc w:val="left"/>
      <w:pPr>
        <w:ind w:left="6120" w:hanging="360"/>
      </w:pPr>
    </w:lvl>
    <w:lvl w:ilvl="4" w:tplc="04270019" w:tentative="1">
      <w:start w:val="1"/>
      <w:numFmt w:val="lowerLetter"/>
      <w:lvlText w:val="%5."/>
      <w:lvlJc w:val="left"/>
      <w:pPr>
        <w:ind w:left="6840" w:hanging="360"/>
      </w:pPr>
    </w:lvl>
    <w:lvl w:ilvl="5" w:tplc="0427001B" w:tentative="1">
      <w:start w:val="1"/>
      <w:numFmt w:val="lowerRoman"/>
      <w:lvlText w:val="%6."/>
      <w:lvlJc w:val="right"/>
      <w:pPr>
        <w:ind w:left="7560" w:hanging="180"/>
      </w:pPr>
    </w:lvl>
    <w:lvl w:ilvl="6" w:tplc="0427000F" w:tentative="1">
      <w:start w:val="1"/>
      <w:numFmt w:val="decimal"/>
      <w:lvlText w:val="%7."/>
      <w:lvlJc w:val="left"/>
      <w:pPr>
        <w:ind w:left="8280" w:hanging="360"/>
      </w:pPr>
    </w:lvl>
    <w:lvl w:ilvl="7" w:tplc="04270019" w:tentative="1">
      <w:start w:val="1"/>
      <w:numFmt w:val="lowerLetter"/>
      <w:lvlText w:val="%8."/>
      <w:lvlJc w:val="left"/>
      <w:pPr>
        <w:ind w:left="9000" w:hanging="360"/>
      </w:pPr>
    </w:lvl>
    <w:lvl w:ilvl="8" w:tplc="0427001B" w:tentative="1">
      <w:start w:val="1"/>
      <w:numFmt w:val="lowerRoman"/>
      <w:lvlText w:val="%9."/>
      <w:lvlJc w:val="right"/>
      <w:pPr>
        <w:ind w:left="9720" w:hanging="180"/>
      </w:pPr>
    </w:lvl>
  </w:abstractNum>
  <w:abstractNum w:abstractNumId="8" w15:restartNumberingAfterBreak="0">
    <w:nsid w:val="213F21DC"/>
    <w:multiLevelType w:val="hybridMultilevel"/>
    <w:tmpl w:val="52EEFB06"/>
    <w:lvl w:ilvl="0" w:tplc="342614F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2C47ED5"/>
    <w:multiLevelType w:val="hybridMultilevel"/>
    <w:tmpl w:val="DC6A68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6CF11B8"/>
    <w:multiLevelType w:val="multilevel"/>
    <w:tmpl w:val="A5821FB2"/>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6EA15CD"/>
    <w:multiLevelType w:val="hybridMultilevel"/>
    <w:tmpl w:val="A9B068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A0D60F2"/>
    <w:multiLevelType w:val="hybridMultilevel"/>
    <w:tmpl w:val="85E62AE8"/>
    <w:lvl w:ilvl="0" w:tplc="3202E99C">
      <w:start w:val="5"/>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BA21CBA"/>
    <w:multiLevelType w:val="multilevel"/>
    <w:tmpl w:val="ADCAB908"/>
    <w:lvl w:ilvl="0">
      <w:start w:val="1"/>
      <w:numFmt w:val="decimal"/>
      <w:lvlText w:val="%1."/>
      <w:lvlJc w:val="left"/>
      <w:pPr>
        <w:ind w:left="3600" w:hanging="360"/>
      </w:pPr>
      <w:rPr>
        <w:rFonts w:hint="default"/>
      </w:rPr>
    </w:lvl>
    <w:lvl w:ilvl="1">
      <w:start w:val="1"/>
      <w:numFmt w:val="decimal"/>
      <w:isLgl/>
      <w:lvlText w:val="%1.%2."/>
      <w:lvlJc w:val="left"/>
      <w:pPr>
        <w:ind w:left="840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0F44F4"/>
    <w:multiLevelType w:val="multilevel"/>
    <w:tmpl w:val="25DCAD40"/>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EC26BD5"/>
    <w:multiLevelType w:val="multilevel"/>
    <w:tmpl w:val="2C14524E"/>
    <w:lvl w:ilvl="0">
      <w:start w:val="1"/>
      <w:numFmt w:val="decimal"/>
      <w:lvlText w:val="%1."/>
      <w:lvlJc w:val="left"/>
      <w:pPr>
        <w:ind w:left="420" w:hanging="420"/>
      </w:pPr>
      <w:rPr>
        <w:rFonts w:hint="default"/>
        <w:i w:val="0"/>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6" w15:restartNumberingAfterBreak="0">
    <w:nsid w:val="433A37E1"/>
    <w:multiLevelType w:val="multilevel"/>
    <w:tmpl w:val="D368CC7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5C55BD7"/>
    <w:multiLevelType w:val="hybridMultilevel"/>
    <w:tmpl w:val="D6F29C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7D573E2"/>
    <w:multiLevelType w:val="multilevel"/>
    <w:tmpl w:val="12383B98"/>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9" w15:restartNumberingAfterBreak="0">
    <w:nsid w:val="499237A3"/>
    <w:multiLevelType w:val="hybridMultilevel"/>
    <w:tmpl w:val="0798D38E"/>
    <w:lvl w:ilvl="0" w:tplc="FFB21756">
      <w:start w:val="9"/>
      <w:numFmt w:val="decimal"/>
      <w:lvlText w:val="%1."/>
      <w:lvlJc w:val="left"/>
      <w:pPr>
        <w:ind w:left="39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1FE38F2"/>
    <w:multiLevelType w:val="multilevel"/>
    <w:tmpl w:val="934C2F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57697E"/>
    <w:multiLevelType w:val="multilevel"/>
    <w:tmpl w:val="A5821FB2"/>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98B714F"/>
    <w:multiLevelType w:val="multilevel"/>
    <w:tmpl w:val="B7B8C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3208FD"/>
    <w:multiLevelType w:val="hybridMultilevel"/>
    <w:tmpl w:val="92D0CE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D9A37D2"/>
    <w:multiLevelType w:val="hybridMultilevel"/>
    <w:tmpl w:val="8A9C2086"/>
    <w:lvl w:ilvl="0" w:tplc="352428AC">
      <w:start w:val="9"/>
      <w:numFmt w:val="decimal"/>
      <w:lvlText w:val="%1."/>
      <w:lvlJc w:val="left"/>
      <w:pPr>
        <w:ind w:left="39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2884657"/>
    <w:multiLevelType w:val="hybridMultilevel"/>
    <w:tmpl w:val="943C3A68"/>
    <w:lvl w:ilvl="0" w:tplc="4600EC7A">
      <w:start w:val="8"/>
      <w:numFmt w:val="decimal"/>
      <w:lvlText w:val="%1."/>
      <w:lvlJc w:val="left"/>
      <w:pPr>
        <w:ind w:left="39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9CF08B3"/>
    <w:multiLevelType w:val="multilevel"/>
    <w:tmpl w:val="B7B8C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F97953"/>
    <w:multiLevelType w:val="multilevel"/>
    <w:tmpl w:val="5AECA99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D67C21"/>
    <w:multiLevelType w:val="multilevel"/>
    <w:tmpl w:val="B7B8C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2D7009"/>
    <w:multiLevelType w:val="hybridMultilevel"/>
    <w:tmpl w:val="AF8E4714"/>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0" w15:restartNumberingAfterBreak="0">
    <w:nsid w:val="7A4C07CC"/>
    <w:multiLevelType w:val="multilevel"/>
    <w:tmpl w:val="C03648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3"/>
  </w:num>
  <w:num w:numId="3">
    <w:abstractNumId w:val="2"/>
  </w:num>
  <w:num w:numId="4">
    <w:abstractNumId w:val="0"/>
  </w:num>
  <w:num w:numId="5">
    <w:abstractNumId w:val="7"/>
  </w:num>
  <w:num w:numId="6">
    <w:abstractNumId w:val="30"/>
  </w:num>
  <w:num w:numId="7">
    <w:abstractNumId w:val="25"/>
  </w:num>
  <w:num w:numId="8">
    <w:abstractNumId w:val="24"/>
  </w:num>
  <w:num w:numId="9">
    <w:abstractNumId w:val="8"/>
  </w:num>
  <w:num w:numId="10">
    <w:abstractNumId w:val="27"/>
  </w:num>
  <w:num w:numId="11">
    <w:abstractNumId w:val="14"/>
  </w:num>
  <w:num w:numId="12">
    <w:abstractNumId w:val="19"/>
  </w:num>
  <w:num w:numId="13">
    <w:abstractNumId w:val="6"/>
  </w:num>
  <w:num w:numId="14">
    <w:abstractNumId w:val="29"/>
  </w:num>
  <w:num w:numId="15">
    <w:abstractNumId w:val="26"/>
  </w:num>
  <w:num w:numId="16">
    <w:abstractNumId w:val="21"/>
  </w:num>
  <w:num w:numId="17">
    <w:abstractNumId w:val="10"/>
  </w:num>
  <w:num w:numId="18">
    <w:abstractNumId w:val="16"/>
  </w:num>
  <w:num w:numId="19">
    <w:abstractNumId w:val="4"/>
  </w:num>
  <w:num w:numId="20">
    <w:abstractNumId w:val="18"/>
  </w:num>
  <w:num w:numId="21">
    <w:abstractNumId w:val="28"/>
  </w:num>
  <w:num w:numId="22">
    <w:abstractNumId w:val="22"/>
  </w:num>
  <w:num w:numId="23">
    <w:abstractNumId w:val="20"/>
  </w:num>
  <w:num w:numId="24">
    <w:abstractNumId w:val="17"/>
  </w:num>
  <w:num w:numId="25">
    <w:abstractNumId w:val="12"/>
  </w:num>
  <w:num w:numId="26">
    <w:abstractNumId w:val="3"/>
  </w:num>
  <w:num w:numId="27">
    <w:abstractNumId w:val="11"/>
  </w:num>
  <w:num w:numId="28">
    <w:abstractNumId w:val="9"/>
  </w:num>
  <w:num w:numId="29">
    <w:abstractNumId w:val="1"/>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64"/>
    <w:rsid w:val="00004955"/>
    <w:rsid w:val="00012E05"/>
    <w:rsid w:val="00013F83"/>
    <w:rsid w:val="0001703F"/>
    <w:rsid w:val="0001789E"/>
    <w:rsid w:val="0002110C"/>
    <w:rsid w:val="00025481"/>
    <w:rsid w:val="00026A93"/>
    <w:rsid w:val="000277CF"/>
    <w:rsid w:val="00027B78"/>
    <w:rsid w:val="00030754"/>
    <w:rsid w:val="00034B27"/>
    <w:rsid w:val="00036020"/>
    <w:rsid w:val="00036311"/>
    <w:rsid w:val="00036776"/>
    <w:rsid w:val="00036B40"/>
    <w:rsid w:val="0003761D"/>
    <w:rsid w:val="000379A9"/>
    <w:rsid w:val="000402A1"/>
    <w:rsid w:val="00041633"/>
    <w:rsid w:val="0004200C"/>
    <w:rsid w:val="000422A6"/>
    <w:rsid w:val="00042EBD"/>
    <w:rsid w:val="000443E3"/>
    <w:rsid w:val="00045FDD"/>
    <w:rsid w:val="000467B3"/>
    <w:rsid w:val="000469C4"/>
    <w:rsid w:val="00047425"/>
    <w:rsid w:val="00051938"/>
    <w:rsid w:val="00054875"/>
    <w:rsid w:val="000552BA"/>
    <w:rsid w:val="00056228"/>
    <w:rsid w:val="0005707F"/>
    <w:rsid w:val="000623F5"/>
    <w:rsid w:val="000628E1"/>
    <w:rsid w:val="000647B7"/>
    <w:rsid w:val="000653D5"/>
    <w:rsid w:val="00065623"/>
    <w:rsid w:val="00070A3B"/>
    <w:rsid w:val="00073C3E"/>
    <w:rsid w:val="00076438"/>
    <w:rsid w:val="00076EBF"/>
    <w:rsid w:val="000805AC"/>
    <w:rsid w:val="00081B76"/>
    <w:rsid w:val="000825C6"/>
    <w:rsid w:val="00083280"/>
    <w:rsid w:val="00085485"/>
    <w:rsid w:val="00085C09"/>
    <w:rsid w:val="0008742D"/>
    <w:rsid w:val="00090388"/>
    <w:rsid w:val="000903BF"/>
    <w:rsid w:val="00090CC7"/>
    <w:rsid w:val="00092E5C"/>
    <w:rsid w:val="000942F3"/>
    <w:rsid w:val="00094ED3"/>
    <w:rsid w:val="0009561E"/>
    <w:rsid w:val="00096A8D"/>
    <w:rsid w:val="000975A4"/>
    <w:rsid w:val="000A018F"/>
    <w:rsid w:val="000A14CE"/>
    <w:rsid w:val="000A416F"/>
    <w:rsid w:val="000A4609"/>
    <w:rsid w:val="000A5E9C"/>
    <w:rsid w:val="000B2B40"/>
    <w:rsid w:val="000B3BBC"/>
    <w:rsid w:val="000B4682"/>
    <w:rsid w:val="000B5C46"/>
    <w:rsid w:val="000C05AC"/>
    <w:rsid w:val="000C24A5"/>
    <w:rsid w:val="000C2D9E"/>
    <w:rsid w:val="000C4378"/>
    <w:rsid w:val="000C5F4C"/>
    <w:rsid w:val="000C7308"/>
    <w:rsid w:val="000C7758"/>
    <w:rsid w:val="000C7C1E"/>
    <w:rsid w:val="000C7F38"/>
    <w:rsid w:val="000D2D45"/>
    <w:rsid w:val="000D3ED7"/>
    <w:rsid w:val="000D4A69"/>
    <w:rsid w:val="000D4CA5"/>
    <w:rsid w:val="000D50FB"/>
    <w:rsid w:val="000D5999"/>
    <w:rsid w:val="000D5D01"/>
    <w:rsid w:val="000E0BD1"/>
    <w:rsid w:val="000E1478"/>
    <w:rsid w:val="000E16F6"/>
    <w:rsid w:val="000E208F"/>
    <w:rsid w:val="000E2B09"/>
    <w:rsid w:val="000E37DE"/>
    <w:rsid w:val="000E5C4C"/>
    <w:rsid w:val="000E6445"/>
    <w:rsid w:val="000E7407"/>
    <w:rsid w:val="000F03EC"/>
    <w:rsid w:val="000F09E9"/>
    <w:rsid w:val="000F5F65"/>
    <w:rsid w:val="000F6A54"/>
    <w:rsid w:val="000F6BF1"/>
    <w:rsid w:val="000F78DF"/>
    <w:rsid w:val="00100642"/>
    <w:rsid w:val="0010222E"/>
    <w:rsid w:val="00103169"/>
    <w:rsid w:val="00103FCD"/>
    <w:rsid w:val="0011434B"/>
    <w:rsid w:val="00115A67"/>
    <w:rsid w:val="00117C3F"/>
    <w:rsid w:val="00121DE4"/>
    <w:rsid w:val="00122798"/>
    <w:rsid w:val="001253C9"/>
    <w:rsid w:val="0012614A"/>
    <w:rsid w:val="00132045"/>
    <w:rsid w:val="00132EBE"/>
    <w:rsid w:val="0013489A"/>
    <w:rsid w:val="00134DCD"/>
    <w:rsid w:val="001359B7"/>
    <w:rsid w:val="00135FCE"/>
    <w:rsid w:val="00137647"/>
    <w:rsid w:val="00140ECD"/>
    <w:rsid w:val="00145E2B"/>
    <w:rsid w:val="00154BE4"/>
    <w:rsid w:val="001575DC"/>
    <w:rsid w:val="001577D0"/>
    <w:rsid w:val="001621DA"/>
    <w:rsid w:val="0016481C"/>
    <w:rsid w:val="001668A1"/>
    <w:rsid w:val="00167EA2"/>
    <w:rsid w:val="001733E2"/>
    <w:rsid w:val="00173685"/>
    <w:rsid w:val="00174253"/>
    <w:rsid w:val="00174DF7"/>
    <w:rsid w:val="001765E6"/>
    <w:rsid w:val="001776EE"/>
    <w:rsid w:val="0018160D"/>
    <w:rsid w:val="00183968"/>
    <w:rsid w:val="00183F2F"/>
    <w:rsid w:val="00184994"/>
    <w:rsid w:val="001908EA"/>
    <w:rsid w:val="00191356"/>
    <w:rsid w:val="00195786"/>
    <w:rsid w:val="001A1864"/>
    <w:rsid w:val="001A1A6C"/>
    <w:rsid w:val="001A4C2C"/>
    <w:rsid w:val="001A58D0"/>
    <w:rsid w:val="001A5DFB"/>
    <w:rsid w:val="001A7F40"/>
    <w:rsid w:val="001A7FD1"/>
    <w:rsid w:val="001B2D7C"/>
    <w:rsid w:val="001B2E67"/>
    <w:rsid w:val="001B3845"/>
    <w:rsid w:val="001B38C7"/>
    <w:rsid w:val="001B4DB4"/>
    <w:rsid w:val="001B60E3"/>
    <w:rsid w:val="001B7EA3"/>
    <w:rsid w:val="001C0728"/>
    <w:rsid w:val="001C2621"/>
    <w:rsid w:val="001C2831"/>
    <w:rsid w:val="001C36F2"/>
    <w:rsid w:val="001C38F5"/>
    <w:rsid w:val="001C3AEC"/>
    <w:rsid w:val="001C5F6F"/>
    <w:rsid w:val="001C773F"/>
    <w:rsid w:val="001D1D7B"/>
    <w:rsid w:val="001D1D89"/>
    <w:rsid w:val="001D6D89"/>
    <w:rsid w:val="001E0953"/>
    <w:rsid w:val="001E2E63"/>
    <w:rsid w:val="001E3288"/>
    <w:rsid w:val="001E34B8"/>
    <w:rsid w:val="001E506C"/>
    <w:rsid w:val="001F1166"/>
    <w:rsid w:val="001F199F"/>
    <w:rsid w:val="001F1EEB"/>
    <w:rsid w:val="001F2D50"/>
    <w:rsid w:val="001F3475"/>
    <w:rsid w:val="001F3D38"/>
    <w:rsid w:val="001F46F4"/>
    <w:rsid w:val="001F4F68"/>
    <w:rsid w:val="001F6871"/>
    <w:rsid w:val="001F7B15"/>
    <w:rsid w:val="002013FE"/>
    <w:rsid w:val="00201CEF"/>
    <w:rsid w:val="00202393"/>
    <w:rsid w:val="00202406"/>
    <w:rsid w:val="002037D2"/>
    <w:rsid w:val="00203F97"/>
    <w:rsid w:val="00204138"/>
    <w:rsid w:val="0020452B"/>
    <w:rsid w:val="002060B5"/>
    <w:rsid w:val="00206716"/>
    <w:rsid w:val="002079BB"/>
    <w:rsid w:val="00211C30"/>
    <w:rsid w:val="00213A17"/>
    <w:rsid w:val="00213B90"/>
    <w:rsid w:val="00213BBD"/>
    <w:rsid w:val="0021690D"/>
    <w:rsid w:val="002169E0"/>
    <w:rsid w:val="00217C4C"/>
    <w:rsid w:val="00225619"/>
    <w:rsid w:val="00225E02"/>
    <w:rsid w:val="0022653C"/>
    <w:rsid w:val="00227B65"/>
    <w:rsid w:val="002334AF"/>
    <w:rsid w:val="00234E01"/>
    <w:rsid w:val="00240DAD"/>
    <w:rsid w:val="00241629"/>
    <w:rsid w:val="002418DF"/>
    <w:rsid w:val="00242310"/>
    <w:rsid w:val="00242549"/>
    <w:rsid w:val="00243780"/>
    <w:rsid w:val="00245523"/>
    <w:rsid w:val="00246138"/>
    <w:rsid w:val="00246453"/>
    <w:rsid w:val="00246A0C"/>
    <w:rsid w:val="00251B3B"/>
    <w:rsid w:val="00260066"/>
    <w:rsid w:val="00260330"/>
    <w:rsid w:val="0026154F"/>
    <w:rsid w:val="00262D08"/>
    <w:rsid w:val="00264BE9"/>
    <w:rsid w:val="00267AB3"/>
    <w:rsid w:val="00272C76"/>
    <w:rsid w:val="00276436"/>
    <w:rsid w:val="0028136A"/>
    <w:rsid w:val="0028529B"/>
    <w:rsid w:val="0028590B"/>
    <w:rsid w:val="00286492"/>
    <w:rsid w:val="00291CBD"/>
    <w:rsid w:val="002930DB"/>
    <w:rsid w:val="0029619E"/>
    <w:rsid w:val="00296824"/>
    <w:rsid w:val="002972C4"/>
    <w:rsid w:val="00297714"/>
    <w:rsid w:val="002A18AA"/>
    <w:rsid w:val="002A3BCC"/>
    <w:rsid w:val="002A727C"/>
    <w:rsid w:val="002A73D5"/>
    <w:rsid w:val="002B131F"/>
    <w:rsid w:val="002B1BB8"/>
    <w:rsid w:val="002B2980"/>
    <w:rsid w:val="002B47C9"/>
    <w:rsid w:val="002B581C"/>
    <w:rsid w:val="002C1812"/>
    <w:rsid w:val="002C2605"/>
    <w:rsid w:val="002C5656"/>
    <w:rsid w:val="002C5EB8"/>
    <w:rsid w:val="002C5EEE"/>
    <w:rsid w:val="002C6A80"/>
    <w:rsid w:val="002D3149"/>
    <w:rsid w:val="002D55A3"/>
    <w:rsid w:val="002E0A17"/>
    <w:rsid w:val="002E168F"/>
    <w:rsid w:val="002E68F1"/>
    <w:rsid w:val="002E7500"/>
    <w:rsid w:val="002E7D19"/>
    <w:rsid w:val="002F2FF2"/>
    <w:rsid w:val="002F4216"/>
    <w:rsid w:val="002F4E15"/>
    <w:rsid w:val="002F4E4A"/>
    <w:rsid w:val="002F5848"/>
    <w:rsid w:val="002F5C40"/>
    <w:rsid w:val="00300C95"/>
    <w:rsid w:val="00302922"/>
    <w:rsid w:val="00304DBA"/>
    <w:rsid w:val="00305604"/>
    <w:rsid w:val="0031115F"/>
    <w:rsid w:val="00311B0D"/>
    <w:rsid w:val="00311C4D"/>
    <w:rsid w:val="00312B44"/>
    <w:rsid w:val="00314396"/>
    <w:rsid w:val="0031452C"/>
    <w:rsid w:val="00317BDC"/>
    <w:rsid w:val="00320237"/>
    <w:rsid w:val="00320734"/>
    <w:rsid w:val="00321360"/>
    <w:rsid w:val="00321A38"/>
    <w:rsid w:val="00322E7E"/>
    <w:rsid w:val="003230DD"/>
    <w:rsid w:val="00325AA2"/>
    <w:rsid w:val="00325D17"/>
    <w:rsid w:val="00331704"/>
    <w:rsid w:val="00331EC8"/>
    <w:rsid w:val="00333820"/>
    <w:rsid w:val="003361E4"/>
    <w:rsid w:val="00336C60"/>
    <w:rsid w:val="00336FA9"/>
    <w:rsid w:val="00340FCC"/>
    <w:rsid w:val="00341481"/>
    <w:rsid w:val="00342B18"/>
    <w:rsid w:val="00351A44"/>
    <w:rsid w:val="00352721"/>
    <w:rsid w:val="00352B9B"/>
    <w:rsid w:val="00354F5D"/>
    <w:rsid w:val="0035540D"/>
    <w:rsid w:val="00355A4F"/>
    <w:rsid w:val="00360D8F"/>
    <w:rsid w:val="00361DF8"/>
    <w:rsid w:val="00362E5D"/>
    <w:rsid w:val="00362E8F"/>
    <w:rsid w:val="00362F6E"/>
    <w:rsid w:val="00363E30"/>
    <w:rsid w:val="003677F3"/>
    <w:rsid w:val="00371B68"/>
    <w:rsid w:val="0037283E"/>
    <w:rsid w:val="00373A3B"/>
    <w:rsid w:val="00374020"/>
    <w:rsid w:val="00375AA7"/>
    <w:rsid w:val="00380128"/>
    <w:rsid w:val="003802E1"/>
    <w:rsid w:val="00380E9C"/>
    <w:rsid w:val="00382A31"/>
    <w:rsid w:val="00385352"/>
    <w:rsid w:val="003858A3"/>
    <w:rsid w:val="00385A33"/>
    <w:rsid w:val="00390F34"/>
    <w:rsid w:val="003920C6"/>
    <w:rsid w:val="00394A32"/>
    <w:rsid w:val="003950D8"/>
    <w:rsid w:val="003958BE"/>
    <w:rsid w:val="0039657C"/>
    <w:rsid w:val="003A168A"/>
    <w:rsid w:val="003A2610"/>
    <w:rsid w:val="003A2FA8"/>
    <w:rsid w:val="003A3674"/>
    <w:rsid w:val="003A626A"/>
    <w:rsid w:val="003A6387"/>
    <w:rsid w:val="003B18C1"/>
    <w:rsid w:val="003B2D1F"/>
    <w:rsid w:val="003B69C5"/>
    <w:rsid w:val="003B6C5C"/>
    <w:rsid w:val="003C26F5"/>
    <w:rsid w:val="003C6A6E"/>
    <w:rsid w:val="003D02E9"/>
    <w:rsid w:val="003D4120"/>
    <w:rsid w:val="003D53A9"/>
    <w:rsid w:val="003D737E"/>
    <w:rsid w:val="003D752B"/>
    <w:rsid w:val="003E2390"/>
    <w:rsid w:val="003E3150"/>
    <w:rsid w:val="003E64BA"/>
    <w:rsid w:val="003E7A11"/>
    <w:rsid w:val="003F1B6A"/>
    <w:rsid w:val="003F37B7"/>
    <w:rsid w:val="003F7697"/>
    <w:rsid w:val="00402D51"/>
    <w:rsid w:val="00407969"/>
    <w:rsid w:val="00410535"/>
    <w:rsid w:val="00410858"/>
    <w:rsid w:val="004151C5"/>
    <w:rsid w:val="00416CE8"/>
    <w:rsid w:val="00420629"/>
    <w:rsid w:val="00420FD3"/>
    <w:rsid w:val="0042151C"/>
    <w:rsid w:val="0042238D"/>
    <w:rsid w:val="00422A64"/>
    <w:rsid w:val="00423BB1"/>
    <w:rsid w:val="0042561E"/>
    <w:rsid w:val="00425C12"/>
    <w:rsid w:val="00426015"/>
    <w:rsid w:val="004321BE"/>
    <w:rsid w:val="00433601"/>
    <w:rsid w:val="0043495D"/>
    <w:rsid w:val="00436830"/>
    <w:rsid w:val="00436BE6"/>
    <w:rsid w:val="00440BD6"/>
    <w:rsid w:val="004434FF"/>
    <w:rsid w:val="00443950"/>
    <w:rsid w:val="00444BFF"/>
    <w:rsid w:val="00445752"/>
    <w:rsid w:val="00452D43"/>
    <w:rsid w:val="0045435D"/>
    <w:rsid w:val="004565E5"/>
    <w:rsid w:val="00461449"/>
    <w:rsid w:val="0046459D"/>
    <w:rsid w:val="00465A3A"/>
    <w:rsid w:val="00465DD0"/>
    <w:rsid w:val="004705C8"/>
    <w:rsid w:val="00471A50"/>
    <w:rsid w:val="00471ED6"/>
    <w:rsid w:val="004730D5"/>
    <w:rsid w:val="004735C8"/>
    <w:rsid w:val="004752E8"/>
    <w:rsid w:val="00475757"/>
    <w:rsid w:val="00476BCE"/>
    <w:rsid w:val="00477415"/>
    <w:rsid w:val="00482BA6"/>
    <w:rsid w:val="004832EC"/>
    <w:rsid w:val="00484182"/>
    <w:rsid w:val="00484763"/>
    <w:rsid w:val="004867F4"/>
    <w:rsid w:val="004929D2"/>
    <w:rsid w:val="004978AC"/>
    <w:rsid w:val="004A10B1"/>
    <w:rsid w:val="004A3802"/>
    <w:rsid w:val="004A4C14"/>
    <w:rsid w:val="004A6286"/>
    <w:rsid w:val="004A72AC"/>
    <w:rsid w:val="004B27D2"/>
    <w:rsid w:val="004B4DA1"/>
    <w:rsid w:val="004B65CB"/>
    <w:rsid w:val="004B7AFE"/>
    <w:rsid w:val="004C08D7"/>
    <w:rsid w:val="004C0ECE"/>
    <w:rsid w:val="004C4E61"/>
    <w:rsid w:val="004C65B4"/>
    <w:rsid w:val="004C6AF9"/>
    <w:rsid w:val="004D0753"/>
    <w:rsid w:val="004D0CE1"/>
    <w:rsid w:val="004D0F56"/>
    <w:rsid w:val="004D1657"/>
    <w:rsid w:val="004D6F15"/>
    <w:rsid w:val="004D7AC0"/>
    <w:rsid w:val="004E19CF"/>
    <w:rsid w:val="004E2A80"/>
    <w:rsid w:val="004E2D51"/>
    <w:rsid w:val="004E5A57"/>
    <w:rsid w:val="004E78CF"/>
    <w:rsid w:val="004E7B9E"/>
    <w:rsid w:val="004F0FEA"/>
    <w:rsid w:val="004F2992"/>
    <w:rsid w:val="004F39EB"/>
    <w:rsid w:val="004F3A3B"/>
    <w:rsid w:val="004F79C0"/>
    <w:rsid w:val="0050182C"/>
    <w:rsid w:val="0050456D"/>
    <w:rsid w:val="00507E6F"/>
    <w:rsid w:val="005105FB"/>
    <w:rsid w:val="005108A7"/>
    <w:rsid w:val="00511C35"/>
    <w:rsid w:val="005130B5"/>
    <w:rsid w:val="0051485E"/>
    <w:rsid w:val="00515EDA"/>
    <w:rsid w:val="0051646A"/>
    <w:rsid w:val="00516F7A"/>
    <w:rsid w:val="00520519"/>
    <w:rsid w:val="00520681"/>
    <w:rsid w:val="00523FAE"/>
    <w:rsid w:val="005253DC"/>
    <w:rsid w:val="005265A0"/>
    <w:rsid w:val="005311E9"/>
    <w:rsid w:val="005318EA"/>
    <w:rsid w:val="005341DD"/>
    <w:rsid w:val="0053717C"/>
    <w:rsid w:val="0053724B"/>
    <w:rsid w:val="0054379D"/>
    <w:rsid w:val="00544DAB"/>
    <w:rsid w:val="00553215"/>
    <w:rsid w:val="00554DFE"/>
    <w:rsid w:val="00554F74"/>
    <w:rsid w:val="00557BB2"/>
    <w:rsid w:val="00560201"/>
    <w:rsid w:val="00563676"/>
    <w:rsid w:val="0056434B"/>
    <w:rsid w:val="00564420"/>
    <w:rsid w:val="00565463"/>
    <w:rsid w:val="005736D2"/>
    <w:rsid w:val="005745FD"/>
    <w:rsid w:val="00575966"/>
    <w:rsid w:val="00575EB6"/>
    <w:rsid w:val="00577E67"/>
    <w:rsid w:val="00580A0A"/>
    <w:rsid w:val="00583175"/>
    <w:rsid w:val="00583F9D"/>
    <w:rsid w:val="00585E87"/>
    <w:rsid w:val="005A3BBB"/>
    <w:rsid w:val="005A5690"/>
    <w:rsid w:val="005A7502"/>
    <w:rsid w:val="005B0F05"/>
    <w:rsid w:val="005B42DF"/>
    <w:rsid w:val="005B4CA3"/>
    <w:rsid w:val="005B6773"/>
    <w:rsid w:val="005B735E"/>
    <w:rsid w:val="005C1056"/>
    <w:rsid w:val="005C217A"/>
    <w:rsid w:val="005C3740"/>
    <w:rsid w:val="005C3EA9"/>
    <w:rsid w:val="005C51FE"/>
    <w:rsid w:val="005C5739"/>
    <w:rsid w:val="005C5D0E"/>
    <w:rsid w:val="005D1444"/>
    <w:rsid w:val="005D2EE8"/>
    <w:rsid w:val="005D3243"/>
    <w:rsid w:val="005D3526"/>
    <w:rsid w:val="005D3D96"/>
    <w:rsid w:val="005D45F6"/>
    <w:rsid w:val="005D6F7F"/>
    <w:rsid w:val="005E0F15"/>
    <w:rsid w:val="005E1079"/>
    <w:rsid w:val="005E272C"/>
    <w:rsid w:val="005E3F6F"/>
    <w:rsid w:val="005E7605"/>
    <w:rsid w:val="005F2ACA"/>
    <w:rsid w:val="005F5580"/>
    <w:rsid w:val="005F6D67"/>
    <w:rsid w:val="005F7C35"/>
    <w:rsid w:val="00602A5E"/>
    <w:rsid w:val="00603DFA"/>
    <w:rsid w:val="006044C1"/>
    <w:rsid w:val="00610993"/>
    <w:rsid w:val="00614A52"/>
    <w:rsid w:val="00616234"/>
    <w:rsid w:val="006162A5"/>
    <w:rsid w:val="00620276"/>
    <w:rsid w:val="00620591"/>
    <w:rsid w:val="006229D4"/>
    <w:rsid w:val="006233E9"/>
    <w:rsid w:val="00623C7C"/>
    <w:rsid w:val="00626C64"/>
    <w:rsid w:val="00626D72"/>
    <w:rsid w:val="00626F3B"/>
    <w:rsid w:val="00627D43"/>
    <w:rsid w:val="00630F6D"/>
    <w:rsid w:val="00632A6F"/>
    <w:rsid w:val="006345D3"/>
    <w:rsid w:val="00640C27"/>
    <w:rsid w:val="00641AAE"/>
    <w:rsid w:val="00642123"/>
    <w:rsid w:val="00644E78"/>
    <w:rsid w:val="00651402"/>
    <w:rsid w:val="00651BE3"/>
    <w:rsid w:val="00654ED7"/>
    <w:rsid w:val="006551B2"/>
    <w:rsid w:val="0065615F"/>
    <w:rsid w:val="00656223"/>
    <w:rsid w:val="00657285"/>
    <w:rsid w:val="006577DC"/>
    <w:rsid w:val="006620C3"/>
    <w:rsid w:val="006652F1"/>
    <w:rsid w:val="006672D8"/>
    <w:rsid w:val="0067368A"/>
    <w:rsid w:val="00673BAC"/>
    <w:rsid w:val="00677B00"/>
    <w:rsid w:val="00677F5F"/>
    <w:rsid w:val="00680AA6"/>
    <w:rsid w:val="00681AA3"/>
    <w:rsid w:val="00681C15"/>
    <w:rsid w:val="00682C0A"/>
    <w:rsid w:val="0068368A"/>
    <w:rsid w:val="00684E8B"/>
    <w:rsid w:val="006853D3"/>
    <w:rsid w:val="00686FE6"/>
    <w:rsid w:val="00690A51"/>
    <w:rsid w:val="006945A7"/>
    <w:rsid w:val="00694FE7"/>
    <w:rsid w:val="00695640"/>
    <w:rsid w:val="00696AD0"/>
    <w:rsid w:val="006A39AE"/>
    <w:rsid w:val="006A4543"/>
    <w:rsid w:val="006A6043"/>
    <w:rsid w:val="006B23AF"/>
    <w:rsid w:val="006B2A12"/>
    <w:rsid w:val="006B2AA5"/>
    <w:rsid w:val="006B4526"/>
    <w:rsid w:val="006C0AD7"/>
    <w:rsid w:val="006C43CA"/>
    <w:rsid w:val="006C4F36"/>
    <w:rsid w:val="006C595B"/>
    <w:rsid w:val="006D147C"/>
    <w:rsid w:val="006D1E2C"/>
    <w:rsid w:val="006D3AE0"/>
    <w:rsid w:val="006D6DEA"/>
    <w:rsid w:val="006D7FBD"/>
    <w:rsid w:val="006E132B"/>
    <w:rsid w:val="006E34B2"/>
    <w:rsid w:val="006E48F1"/>
    <w:rsid w:val="006E4A10"/>
    <w:rsid w:val="006E5ADC"/>
    <w:rsid w:val="006F12C6"/>
    <w:rsid w:val="006F1CE9"/>
    <w:rsid w:val="006F27E6"/>
    <w:rsid w:val="006F2EDC"/>
    <w:rsid w:val="006F3099"/>
    <w:rsid w:val="00700445"/>
    <w:rsid w:val="00701351"/>
    <w:rsid w:val="007020EA"/>
    <w:rsid w:val="00702A9F"/>
    <w:rsid w:val="00702CF0"/>
    <w:rsid w:val="007036DD"/>
    <w:rsid w:val="00703824"/>
    <w:rsid w:val="00704DB5"/>
    <w:rsid w:val="00706245"/>
    <w:rsid w:val="00706ADE"/>
    <w:rsid w:val="007142D7"/>
    <w:rsid w:val="00714BE9"/>
    <w:rsid w:val="00714D6D"/>
    <w:rsid w:val="00717486"/>
    <w:rsid w:val="00721F86"/>
    <w:rsid w:val="00721FBB"/>
    <w:rsid w:val="00722678"/>
    <w:rsid w:val="00722BA4"/>
    <w:rsid w:val="00722E67"/>
    <w:rsid w:val="0072440E"/>
    <w:rsid w:val="00724B9F"/>
    <w:rsid w:val="00725B2B"/>
    <w:rsid w:val="0073105A"/>
    <w:rsid w:val="00733A92"/>
    <w:rsid w:val="007353EC"/>
    <w:rsid w:val="0073562A"/>
    <w:rsid w:val="00736093"/>
    <w:rsid w:val="007364C9"/>
    <w:rsid w:val="00740235"/>
    <w:rsid w:val="00741ADC"/>
    <w:rsid w:val="00744B65"/>
    <w:rsid w:val="00744DD7"/>
    <w:rsid w:val="00747FD6"/>
    <w:rsid w:val="007516C4"/>
    <w:rsid w:val="00752411"/>
    <w:rsid w:val="00754B63"/>
    <w:rsid w:val="00754B98"/>
    <w:rsid w:val="00756176"/>
    <w:rsid w:val="007569BE"/>
    <w:rsid w:val="00756AE2"/>
    <w:rsid w:val="00757350"/>
    <w:rsid w:val="00762AAF"/>
    <w:rsid w:val="007638C6"/>
    <w:rsid w:val="00763CB3"/>
    <w:rsid w:val="007664A5"/>
    <w:rsid w:val="007665F2"/>
    <w:rsid w:val="00766EAA"/>
    <w:rsid w:val="00767E24"/>
    <w:rsid w:val="0077024B"/>
    <w:rsid w:val="00770739"/>
    <w:rsid w:val="00773B7E"/>
    <w:rsid w:val="00775E05"/>
    <w:rsid w:val="0078060D"/>
    <w:rsid w:val="00782198"/>
    <w:rsid w:val="00782909"/>
    <w:rsid w:val="00783857"/>
    <w:rsid w:val="00784006"/>
    <w:rsid w:val="0078488F"/>
    <w:rsid w:val="00784949"/>
    <w:rsid w:val="00784B0A"/>
    <w:rsid w:val="00785169"/>
    <w:rsid w:val="00785AD6"/>
    <w:rsid w:val="00786BE3"/>
    <w:rsid w:val="00786D90"/>
    <w:rsid w:val="0078727C"/>
    <w:rsid w:val="00787872"/>
    <w:rsid w:val="0079122D"/>
    <w:rsid w:val="00793C6D"/>
    <w:rsid w:val="007972FE"/>
    <w:rsid w:val="007A150B"/>
    <w:rsid w:val="007A2865"/>
    <w:rsid w:val="007A4C2C"/>
    <w:rsid w:val="007A6D46"/>
    <w:rsid w:val="007A7279"/>
    <w:rsid w:val="007A7A51"/>
    <w:rsid w:val="007B096A"/>
    <w:rsid w:val="007B1E31"/>
    <w:rsid w:val="007B2643"/>
    <w:rsid w:val="007B4A81"/>
    <w:rsid w:val="007B62B3"/>
    <w:rsid w:val="007B6B26"/>
    <w:rsid w:val="007C02EC"/>
    <w:rsid w:val="007C0AA8"/>
    <w:rsid w:val="007C20A3"/>
    <w:rsid w:val="007C2641"/>
    <w:rsid w:val="007C43D1"/>
    <w:rsid w:val="007D52C8"/>
    <w:rsid w:val="007D60CA"/>
    <w:rsid w:val="007E0AF8"/>
    <w:rsid w:val="007E3541"/>
    <w:rsid w:val="007E4AA7"/>
    <w:rsid w:val="007E4D2F"/>
    <w:rsid w:val="007E4DD8"/>
    <w:rsid w:val="007E54B9"/>
    <w:rsid w:val="007E6C2E"/>
    <w:rsid w:val="007E6E82"/>
    <w:rsid w:val="007E7E52"/>
    <w:rsid w:val="007F0B4F"/>
    <w:rsid w:val="007F2B26"/>
    <w:rsid w:val="007F48BD"/>
    <w:rsid w:val="007F50BC"/>
    <w:rsid w:val="007F589E"/>
    <w:rsid w:val="00800F16"/>
    <w:rsid w:val="00801183"/>
    <w:rsid w:val="0080332A"/>
    <w:rsid w:val="00804756"/>
    <w:rsid w:val="00804B7A"/>
    <w:rsid w:val="0080525C"/>
    <w:rsid w:val="00810DDF"/>
    <w:rsid w:val="00815C64"/>
    <w:rsid w:val="00820175"/>
    <w:rsid w:val="00820DA9"/>
    <w:rsid w:val="0082359F"/>
    <w:rsid w:val="008237A6"/>
    <w:rsid w:val="00823887"/>
    <w:rsid w:val="00824E84"/>
    <w:rsid w:val="00826171"/>
    <w:rsid w:val="008302A3"/>
    <w:rsid w:val="008313BD"/>
    <w:rsid w:val="0083265F"/>
    <w:rsid w:val="00834B16"/>
    <w:rsid w:val="00834D85"/>
    <w:rsid w:val="00835825"/>
    <w:rsid w:val="00842EF2"/>
    <w:rsid w:val="0084360E"/>
    <w:rsid w:val="00851CBC"/>
    <w:rsid w:val="008540BE"/>
    <w:rsid w:val="00855A5A"/>
    <w:rsid w:val="00861901"/>
    <w:rsid w:val="00866EAA"/>
    <w:rsid w:val="008702C1"/>
    <w:rsid w:val="00871725"/>
    <w:rsid w:val="008718F2"/>
    <w:rsid w:val="00872733"/>
    <w:rsid w:val="008737D5"/>
    <w:rsid w:val="00873DE1"/>
    <w:rsid w:val="008740E4"/>
    <w:rsid w:val="0087652C"/>
    <w:rsid w:val="00876F78"/>
    <w:rsid w:val="00882CE9"/>
    <w:rsid w:val="008841DD"/>
    <w:rsid w:val="00884383"/>
    <w:rsid w:val="00884C48"/>
    <w:rsid w:val="00884C6C"/>
    <w:rsid w:val="00885A63"/>
    <w:rsid w:val="00893B3E"/>
    <w:rsid w:val="0089528D"/>
    <w:rsid w:val="008962A5"/>
    <w:rsid w:val="008A2EFF"/>
    <w:rsid w:val="008A3E9E"/>
    <w:rsid w:val="008A6CAB"/>
    <w:rsid w:val="008B2BFD"/>
    <w:rsid w:val="008B6D08"/>
    <w:rsid w:val="008C067B"/>
    <w:rsid w:val="008C1CD4"/>
    <w:rsid w:val="008C361E"/>
    <w:rsid w:val="008C51C2"/>
    <w:rsid w:val="008C5C6E"/>
    <w:rsid w:val="008C6407"/>
    <w:rsid w:val="008C6953"/>
    <w:rsid w:val="008D0571"/>
    <w:rsid w:val="008D0F83"/>
    <w:rsid w:val="008D268F"/>
    <w:rsid w:val="008D2DBE"/>
    <w:rsid w:val="008D45FC"/>
    <w:rsid w:val="008D55E9"/>
    <w:rsid w:val="008D5C02"/>
    <w:rsid w:val="008D7C45"/>
    <w:rsid w:val="008E1306"/>
    <w:rsid w:val="008E25E6"/>
    <w:rsid w:val="008E51FD"/>
    <w:rsid w:val="008E6CC7"/>
    <w:rsid w:val="008E7C4F"/>
    <w:rsid w:val="008F08F1"/>
    <w:rsid w:val="008F58A0"/>
    <w:rsid w:val="008F7800"/>
    <w:rsid w:val="00902830"/>
    <w:rsid w:val="00903574"/>
    <w:rsid w:val="00904580"/>
    <w:rsid w:val="00904BF1"/>
    <w:rsid w:val="0090612E"/>
    <w:rsid w:val="009067C7"/>
    <w:rsid w:val="0090785B"/>
    <w:rsid w:val="00912B05"/>
    <w:rsid w:val="00914DB9"/>
    <w:rsid w:val="00915B2F"/>
    <w:rsid w:val="00920CEA"/>
    <w:rsid w:val="00920E8F"/>
    <w:rsid w:val="00922620"/>
    <w:rsid w:val="00922B2B"/>
    <w:rsid w:val="009231C3"/>
    <w:rsid w:val="00926F3E"/>
    <w:rsid w:val="00930A4A"/>
    <w:rsid w:val="00931475"/>
    <w:rsid w:val="00931494"/>
    <w:rsid w:val="00931B8A"/>
    <w:rsid w:val="00933DC2"/>
    <w:rsid w:val="009347D0"/>
    <w:rsid w:val="00940523"/>
    <w:rsid w:val="00942C1A"/>
    <w:rsid w:val="00945A17"/>
    <w:rsid w:val="00945DA3"/>
    <w:rsid w:val="00946D90"/>
    <w:rsid w:val="009470CA"/>
    <w:rsid w:val="00947768"/>
    <w:rsid w:val="00947D79"/>
    <w:rsid w:val="00951514"/>
    <w:rsid w:val="0095236E"/>
    <w:rsid w:val="009524FB"/>
    <w:rsid w:val="0095526F"/>
    <w:rsid w:val="009552DE"/>
    <w:rsid w:val="00956FF7"/>
    <w:rsid w:val="00961BD4"/>
    <w:rsid w:val="009634C1"/>
    <w:rsid w:val="00963C53"/>
    <w:rsid w:val="00963F0E"/>
    <w:rsid w:val="00965E45"/>
    <w:rsid w:val="00967007"/>
    <w:rsid w:val="00970180"/>
    <w:rsid w:val="00971571"/>
    <w:rsid w:val="009720CA"/>
    <w:rsid w:val="00973980"/>
    <w:rsid w:val="009756A2"/>
    <w:rsid w:val="00980063"/>
    <w:rsid w:val="00980198"/>
    <w:rsid w:val="00980F04"/>
    <w:rsid w:val="0098124D"/>
    <w:rsid w:val="00985756"/>
    <w:rsid w:val="00986F0B"/>
    <w:rsid w:val="00987AA9"/>
    <w:rsid w:val="00993300"/>
    <w:rsid w:val="009A5AC2"/>
    <w:rsid w:val="009A62AF"/>
    <w:rsid w:val="009A718E"/>
    <w:rsid w:val="009B0C82"/>
    <w:rsid w:val="009B10D1"/>
    <w:rsid w:val="009B3235"/>
    <w:rsid w:val="009B3589"/>
    <w:rsid w:val="009B4BDC"/>
    <w:rsid w:val="009C0002"/>
    <w:rsid w:val="009C1A56"/>
    <w:rsid w:val="009C2A57"/>
    <w:rsid w:val="009C3216"/>
    <w:rsid w:val="009C4C1F"/>
    <w:rsid w:val="009C7C0B"/>
    <w:rsid w:val="009D0478"/>
    <w:rsid w:val="009D079D"/>
    <w:rsid w:val="009D17BE"/>
    <w:rsid w:val="009D25CE"/>
    <w:rsid w:val="009E026B"/>
    <w:rsid w:val="009E443B"/>
    <w:rsid w:val="009E554F"/>
    <w:rsid w:val="009E5B72"/>
    <w:rsid w:val="009E6530"/>
    <w:rsid w:val="009F2653"/>
    <w:rsid w:val="009F4902"/>
    <w:rsid w:val="009F5CF8"/>
    <w:rsid w:val="009F6B09"/>
    <w:rsid w:val="00A018E6"/>
    <w:rsid w:val="00A02BF6"/>
    <w:rsid w:val="00A055EC"/>
    <w:rsid w:val="00A07407"/>
    <w:rsid w:val="00A07C88"/>
    <w:rsid w:val="00A1004B"/>
    <w:rsid w:val="00A10ED4"/>
    <w:rsid w:val="00A11DF9"/>
    <w:rsid w:val="00A140E4"/>
    <w:rsid w:val="00A17168"/>
    <w:rsid w:val="00A208AC"/>
    <w:rsid w:val="00A21197"/>
    <w:rsid w:val="00A23543"/>
    <w:rsid w:val="00A250F3"/>
    <w:rsid w:val="00A2616A"/>
    <w:rsid w:val="00A30862"/>
    <w:rsid w:val="00A30EEE"/>
    <w:rsid w:val="00A3110D"/>
    <w:rsid w:val="00A31521"/>
    <w:rsid w:val="00A3187D"/>
    <w:rsid w:val="00A31CA9"/>
    <w:rsid w:val="00A32229"/>
    <w:rsid w:val="00A34079"/>
    <w:rsid w:val="00A3775B"/>
    <w:rsid w:val="00A40443"/>
    <w:rsid w:val="00A412E3"/>
    <w:rsid w:val="00A42B10"/>
    <w:rsid w:val="00A44B2C"/>
    <w:rsid w:val="00A46484"/>
    <w:rsid w:val="00A52734"/>
    <w:rsid w:val="00A53B41"/>
    <w:rsid w:val="00A54C72"/>
    <w:rsid w:val="00A563FC"/>
    <w:rsid w:val="00A569D6"/>
    <w:rsid w:val="00A57C9C"/>
    <w:rsid w:val="00A606D6"/>
    <w:rsid w:val="00A60B47"/>
    <w:rsid w:val="00A61644"/>
    <w:rsid w:val="00A63454"/>
    <w:rsid w:val="00A6421E"/>
    <w:rsid w:val="00A64EC7"/>
    <w:rsid w:val="00A652EE"/>
    <w:rsid w:val="00A6766F"/>
    <w:rsid w:val="00A70214"/>
    <w:rsid w:val="00A716A7"/>
    <w:rsid w:val="00A71EFD"/>
    <w:rsid w:val="00A73B82"/>
    <w:rsid w:val="00A76DB8"/>
    <w:rsid w:val="00A813C5"/>
    <w:rsid w:val="00A8617B"/>
    <w:rsid w:val="00A90578"/>
    <w:rsid w:val="00A91EDD"/>
    <w:rsid w:val="00A96DE7"/>
    <w:rsid w:val="00AA10B4"/>
    <w:rsid w:val="00AA301C"/>
    <w:rsid w:val="00AA3BB7"/>
    <w:rsid w:val="00AB08AB"/>
    <w:rsid w:val="00AB0E62"/>
    <w:rsid w:val="00AB19A1"/>
    <w:rsid w:val="00AB43EE"/>
    <w:rsid w:val="00AB4C3C"/>
    <w:rsid w:val="00AC0E37"/>
    <w:rsid w:val="00AC202B"/>
    <w:rsid w:val="00AC50AD"/>
    <w:rsid w:val="00AC56A9"/>
    <w:rsid w:val="00AD1BB3"/>
    <w:rsid w:val="00AD28EC"/>
    <w:rsid w:val="00AD33C1"/>
    <w:rsid w:val="00AD3A85"/>
    <w:rsid w:val="00AD4A09"/>
    <w:rsid w:val="00AD667D"/>
    <w:rsid w:val="00AE1E3F"/>
    <w:rsid w:val="00AE25AB"/>
    <w:rsid w:val="00AE47DE"/>
    <w:rsid w:val="00AE6B46"/>
    <w:rsid w:val="00AF0A78"/>
    <w:rsid w:val="00AF209E"/>
    <w:rsid w:val="00AF2755"/>
    <w:rsid w:val="00AF3E53"/>
    <w:rsid w:val="00AF64B1"/>
    <w:rsid w:val="00AF748D"/>
    <w:rsid w:val="00AF74E7"/>
    <w:rsid w:val="00B01A4B"/>
    <w:rsid w:val="00B01CA2"/>
    <w:rsid w:val="00B01EEC"/>
    <w:rsid w:val="00B0231C"/>
    <w:rsid w:val="00B02588"/>
    <w:rsid w:val="00B0386B"/>
    <w:rsid w:val="00B05912"/>
    <w:rsid w:val="00B064FF"/>
    <w:rsid w:val="00B077C4"/>
    <w:rsid w:val="00B07F25"/>
    <w:rsid w:val="00B1083C"/>
    <w:rsid w:val="00B10F57"/>
    <w:rsid w:val="00B14CC4"/>
    <w:rsid w:val="00B2350E"/>
    <w:rsid w:val="00B23812"/>
    <w:rsid w:val="00B25D45"/>
    <w:rsid w:val="00B262FE"/>
    <w:rsid w:val="00B264D9"/>
    <w:rsid w:val="00B273B5"/>
    <w:rsid w:val="00B30092"/>
    <w:rsid w:val="00B31955"/>
    <w:rsid w:val="00B31F9A"/>
    <w:rsid w:val="00B32904"/>
    <w:rsid w:val="00B33F36"/>
    <w:rsid w:val="00B35397"/>
    <w:rsid w:val="00B357A4"/>
    <w:rsid w:val="00B376D4"/>
    <w:rsid w:val="00B409A5"/>
    <w:rsid w:val="00B40BF1"/>
    <w:rsid w:val="00B41A52"/>
    <w:rsid w:val="00B45ECB"/>
    <w:rsid w:val="00B4646D"/>
    <w:rsid w:val="00B47550"/>
    <w:rsid w:val="00B476B9"/>
    <w:rsid w:val="00B47A6C"/>
    <w:rsid w:val="00B51DDD"/>
    <w:rsid w:val="00B523D1"/>
    <w:rsid w:val="00B52B9E"/>
    <w:rsid w:val="00B55BB7"/>
    <w:rsid w:val="00B56633"/>
    <w:rsid w:val="00B570FF"/>
    <w:rsid w:val="00B6560E"/>
    <w:rsid w:val="00B6576C"/>
    <w:rsid w:val="00B70C32"/>
    <w:rsid w:val="00B70E8C"/>
    <w:rsid w:val="00B729F5"/>
    <w:rsid w:val="00B747D6"/>
    <w:rsid w:val="00B75FB2"/>
    <w:rsid w:val="00B807F6"/>
    <w:rsid w:val="00B80D8C"/>
    <w:rsid w:val="00B828EA"/>
    <w:rsid w:val="00B85700"/>
    <w:rsid w:val="00B85CDA"/>
    <w:rsid w:val="00B85DC7"/>
    <w:rsid w:val="00B87A59"/>
    <w:rsid w:val="00B92201"/>
    <w:rsid w:val="00B92786"/>
    <w:rsid w:val="00B947D1"/>
    <w:rsid w:val="00BA1667"/>
    <w:rsid w:val="00BA1BE6"/>
    <w:rsid w:val="00BA36E3"/>
    <w:rsid w:val="00BA41EB"/>
    <w:rsid w:val="00BA4544"/>
    <w:rsid w:val="00BA6626"/>
    <w:rsid w:val="00BA66F9"/>
    <w:rsid w:val="00BB0294"/>
    <w:rsid w:val="00BB3689"/>
    <w:rsid w:val="00BB3DCB"/>
    <w:rsid w:val="00BB4D68"/>
    <w:rsid w:val="00BB597F"/>
    <w:rsid w:val="00BB5CC1"/>
    <w:rsid w:val="00BB7823"/>
    <w:rsid w:val="00BC3C49"/>
    <w:rsid w:val="00BC468E"/>
    <w:rsid w:val="00BC598F"/>
    <w:rsid w:val="00BD061B"/>
    <w:rsid w:val="00BD0BC7"/>
    <w:rsid w:val="00BD42F9"/>
    <w:rsid w:val="00BD5579"/>
    <w:rsid w:val="00BD72EF"/>
    <w:rsid w:val="00BE0C67"/>
    <w:rsid w:val="00BE1C19"/>
    <w:rsid w:val="00BE29B2"/>
    <w:rsid w:val="00BE595E"/>
    <w:rsid w:val="00BE6CF3"/>
    <w:rsid w:val="00BF0A7B"/>
    <w:rsid w:val="00BF1627"/>
    <w:rsid w:val="00C00318"/>
    <w:rsid w:val="00C028F9"/>
    <w:rsid w:val="00C0311E"/>
    <w:rsid w:val="00C038D6"/>
    <w:rsid w:val="00C03D32"/>
    <w:rsid w:val="00C048D6"/>
    <w:rsid w:val="00C06F5D"/>
    <w:rsid w:val="00C126E9"/>
    <w:rsid w:val="00C12A9E"/>
    <w:rsid w:val="00C132E8"/>
    <w:rsid w:val="00C14C4B"/>
    <w:rsid w:val="00C154BC"/>
    <w:rsid w:val="00C16435"/>
    <w:rsid w:val="00C16905"/>
    <w:rsid w:val="00C16992"/>
    <w:rsid w:val="00C169D6"/>
    <w:rsid w:val="00C201A5"/>
    <w:rsid w:val="00C215B7"/>
    <w:rsid w:val="00C3190E"/>
    <w:rsid w:val="00C3208D"/>
    <w:rsid w:val="00C32868"/>
    <w:rsid w:val="00C33E07"/>
    <w:rsid w:val="00C34DA5"/>
    <w:rsid w:val="00C35707"/>
    <w:rsid w:val="00C3717D"/>
    <w:rsid w:val="00C37D60"/>
    <w:rsid w:val="00C40929"/>
    <w:rsid w:val="00C41256"/>
    <w:rsid w:val="00C4132F"/>
    <w:rsid w:val="00C4311F"/>
    <w:rsid w:val="00C44FCB"/>
    <w:rsid w:val="00C454ED"/>
    <w:rsid w:val="00C459A8"/>
    <w:rsid w:val="00C469EA"/>
    <w:rsid w:val="00C4706B"/>
    <w:rsid w:val="00C4734A"/>
    <w:rsid w:val="00C4798A"/>
    <w:rsid w:val="00C54D43"/>
    <w:rsid w:val="00C5502C"/>
    <w:rsid w:val="00C617FB"/>
    <w:rsid w:val="00C6351F"/>
    <w:rsid w:val="00C63FB8"/>
    <w:rsid w:val="00C64132"/>
    <w:rsid w:val="00C646B0"/>
    <w:rsid w:val="00C679B2"/>
    <w:rsid w:val="00C7030E"/>
    <w:rsid w:val="00C7071D"/>
    <w:rsid w:val="00C71A82"/>
    <w:rsid w:val="00C7276A"/>
    <w:rsid w:val="00C76876"/>
    <w:rsid w:val="00C80FAC"/>
    <w:rsid w:val="00C8152B"/>
    <w:rsid w:val="00C86B49"/>
    <w:rsid w:val="00C90628"/>
    <w:rsid w:val="00C922BF"/>
    <w:rsid w:val="00C92AC5"/>
    <w:rsid w:val="00C93218"/>
    <w:rsid w:val="00C932E5"/>
    <w:rsid w:val="00C93811"/>
    <w:rsid w:val="00C9382A"/>
    <w:rsid w:val="00C93C44"/>
    <w:rsid w:val="00C9697C"/>
    <w:rsid w:val="00C97CE9"/>
    <w:rsid w:val="00CA3ADA"/>
    <w:rsid w:val="00CA48B5"/>
    <w:rsid w:val="00CA597C"/>
    <w:rsid w:val="00CA7601"/>
    <w:rsid w:val="00CB1E18"/>
    <w:rsid w:val="00CB3146"/>
    <w:rsid w:val="00CB3445"/>
    <w:rsid w:val="00CC1F3C"/>
    <w:rsid w:val="00CC5827"/>
    <w:rsid w:val="00CD0C66"/>
    <w:rsid w:val="00CD2DEA"/>
    <w:rsid w:val="00CD47C8"/>
    <w:rsid w:val="00CD4DF4"/>
    <w:rsid w:val="00CD5146"/>
    <w:rsid w:val="00CD62BB"/>
    <w:rsid w:val="00CD6C32"/>
    <w:rsid w:val="00CD706A"/>
    <w:rsid w:val="00CD76D5"/>
    <w:rsid w:val="00CE48F7"/>
    <w:rsid w:val="00CE59C7"/>
    <w:rsid w:val="00CF0087"/>
    <w:rsid w:val="00CF022B"/>
    <w:rsid w:val="00CF0716"/>
    <w:rsid w:val="00CF15A1"/>
    <w:rsid w:val="00CF1823"/>
    <w:rsid w:val="00CF23D9"/>
    <w:rsid w:val="00CF3C48"/>
    <w:rsid w:val="00CF4B68"/>
    <w:rsid w:val="00CF59D0"/>
    <w:rsid w:val="00CF6781"/>
    <w:rsid w:val="00CF7173"/>
    <w:rsid w:val="00CF787C"/>
    <w:rsid w:val="00D02598"/>
    <w:rsid w:val="00D0331A"/>
    <w:rsid w:val="00D0350F"/>
    <w:rsid w:val="00D05DFF"/>
    <w:rsid w:val="00D11F42"/>
    <w:rsid w:val="00D12972"/>
    <w:rsid w:val="00D13328"/>
    <w:rsid w:val="00D1415E"/>
    <w:rsid w:val="00D141CD"/>
    <w:rsid w:val="00D16005"/>
    <w:rsid w:val="00D2367C"/>
    <w:rsid w:val="00D24E69"/>
    <w:rsid w:val="00D27D1C"/>
    <w:rsid w:val="00D3065A"/>
    <w:rsid w:val="00D32E9C"/>
    <w:rsid w:val="00D34109"/>
    <w:rsid w:val="00D35CBD"/>
    <w:rsid w:val="00D36531"/>
    <w:rsid w:val="00D36A97"/>
    <w:rsid w:val="00D37228"/>
    <w:rsid w:val="00D434EF"/>
    <w:rsid w:val="00D43A51"/>
    <w:rsid w:val="00D4456B"/>
    <w:rsid w:val="00D451B1"/>
    <w:rsid w:val="00D451CF"/>
    <w:rsid w:val="00D455C9"/>
    <w:rsid w:val="00D45808"/>
    <w:rsid w:val="00D546F9"/>
    <w:rsid w:val="00D56CB9"/>
    <w:rsid w:val="00D60DD0"/>
    <w:rsid w:val="00D613EA"/>
    <w:rsid w:val="00D62933"/>
    <w:rsid w:val="00D64EFD"/>
    <w:rsid w:val="00D65D8E"/>
    <w:rsid w:val="00D67FDF"/>
    <w:rsid w:val="00D70ED0"/>
    <w:rsid w:val="00D7159F"/>
    <w:rsid w:val="00D7564F"/>
    <w:rsid w:val="00D76D80"/>
    <w:rsid w:val="00D803F5"/>
    <w:rsid w:val="00D81758"/>
    <w:rsid w:val="00D825C8"/>
    <w:rsid w:val="00D86B75"/>
    <w:rsid w:val="00D87A2B"/>
    <w:rsid w:val="00D90745"/>
    <w:rsid w:val="00D90C67"/>
    <w:rsid w:val="00D9220C"/>
    <w:rsid w:val="00DA43CB"/>
    <w:rsid w:val="00DA58FE"/>
    <w:rsid w:val="00DA6A0D"/>
    <w:rsid w:val="00DB1B0F"/>
    <w:rsid w:val="00DB23C4"/>
    <w:rsid w:val="00DB2C55"/>
    <w:rsid w:val="00DB7C4E"/>
    <w:rsid w:val="00DC0523"/>
    <w:rsid w:val="00DC07E0"/>
    <w:rsid w:val="00DC1CEC"/>
    <w:rsid w:val="00DC29D2"/>
    <w:rsid w:val="00DC44D2"/>
    <w:rsid w:val="00DD1A2E"/>
    <w:rsid w:val="00DD2868"/>
    <w:rsid w:val="00DD45DF"/>
    <w:rsid w:val="00DD4695"/>
    <w:rsid w:val="00DD6344"/>
    <w:rsid w:val="00DD6EDB"/>
    <w:rsid w:val="00DD763D"/>
    <w:rsid w:val="00DD7678"/>
    <w:rsid w:val="00DD7B10"/>
    <w:rsid w:val="00DE3151"/>
    <w:rsid w:val="00DE456C"/>
    <w:rsid w:val="00DE547D"/>
    <w:rsid w:val="00DE5978"/>
    <w:rsid w:val="00DE7DEF"/>
    <w:rsid w:val="00DF0DDF"/>
    <w:rsid w:val="00DF1F3E"/>
    <w:rsid w:val="00DF2E9C"/>
    <w:rsid w:val="00DF5750"/>
    <w:rsid w:val="00DF6035"/>
    <w:rsid w:val="00DF7666"/>
    <w:rsid w:val="00E0040B"/>
    <w:rsid w:val="00E0130D"/>
    <w:rsid w:val="00E01705"/>
    <w:rsid w:val="00E01E6A"/>
    <w:rsid w:val="00E02181"/>
    <w:rsid w:val="00E035BD"/>
    <w:rsid w:val="00E038EF"/>
    <w:rsid w:val="00E04E4D"/>
    <w:rsid w:val="00E06B4C"/>
    <w:rsid w:val="00E06CAA"/>
    <w:rsid w:val="00E06D26"/>
    <w:rsid w:val="00E10F17"/>
    <w:rsid w:val="00E13622"/>
    <w:rsid w:val="00E14474"/>
    <w:rsid w:val="00E14851"/>
    <w:rsid w:val="00E20F43"/>
    <w:rsid w:val="00E2136A"/>
    <w:rsid w:val="00E229B5"/>
    <w:rsid w:val="00E24A82"/>
    <w:rsid w:val="00E262E0"/>
    <w:rsid w:val="00E26A93"/>
    <w:rsid w:val="00E27040"/>
    <w:rsid w:val="00E27EDB"/>
    <w:rsid w:val="00E31522"/>
    <w:rsid w:val="00E32DC9"/>
    <w:rsid w:val="00E34744"/>
    <w:rsid w:val="00E35964"/>
    <w:rsid w:val="00E36C95"/>
    <w:rsid w:val="00E37248"/>
    <w:rsid w:val="00E42555"/>
    <w:rsid w:val="00E42E56"/>
    <w:rsid w:val="00E455F2"/>
    <w:rsid w:val="00E470BD"/>
    <w:rsid w:val="00E47EFA"/>
    <w:rsid w:val="00E522D9"/>
    <w:rsid w:val="00E52322"/>
    <w:rsid w:val="00E53167"/>
    <w:rsid w:val="00E56B6E"/>
    <w:rsid w:val="00E56C45"/>
    <w:rsid w:val="00E60045"/>
    <w:rsid w:val="00E60F46"/>
    <w:rsid w:val="00E619AB"/>
    <w:rsid w:val="00E61D7A"/>
    <w:rsid w:val="00E62519"/>
    <w:rsid w:val="00E6325F"/>
    <w:rsid w:val="00E639C7"/>
    <w:rsid w:val="00E65025"/>
    <w:rsid w:val="00E652E6"/>
    <w:rsid w:val="00E658FD"/>
    <w:rsid w:val="00E67B6B"/>
    <w:rsid w:val="00E72064"/>
    <w:rsid w:val="00E72103"/>
    <w:rsid w:val="00E76FD1"/>
    <w:rsid w:val="00E82469"/>
    <w:rsid w:val="00E841E9"/>
    <w:rsid w:val="00E861E7"/>
    <w:rsid w:val="00E861E9"/>
    <w:rsid w:val="00E94D0C"/>
    <w:rsid w:val="00E95286"/>
    <w:rsid w:val="00EA1C11"/>
    <w:rsid w:val="00EB146D"/>
    <w:rsid w:val="00EB2A2B"/>
    <w:rsid w:val="00EB41BF"/>
    <w:rsid w:val="00EB7490"/>
    <w:rsid w:val="00EB7AF0"/>
    <w:rsid w:val="00EC09EC"/>
    <w:rsid w:val="00EC1917"/>
    <w:rsid w:val="00EC1D18"/>
    <w:rsid w:val="00EC2D15"/>
    <w:rsid w:val="00EC2D98"/>
    <w:rsid w:val="00EC48AD"/>
    <w:rsid w:val="00EC57E7"/>
    <w:rsid w:val="00ED0946"/>
    <w:rsid w:val="00ED125A"/>
    <w:rsid w:val="00ED132E"/>
    <w:rsid w:val="00ED1654"/>
    <w:rsid w:val="00ED21E7"/>
    <w:rsid w:val="00ED2A25"/>
    <w:rsid w:val="00ED3C7F"/>
    <w:rsid w:val="00ED59A8"/>
    <w:rsid w:val="00ED615B"/>
    <w:rsid w:val="00EE0B7F"/>
    <w:rsid w:val="00EE0F07"/>
    <w:rsid w:val="00EE1AA5"/>
    <w:rsid w:val="00EE406B"/>
    <w:rsid w:val="00EE5421"/>
    <w:rsid w:val="00EE55A5"/>
    <w:rsid w:val="00EE5C23"/>
    <w:rsid w:val="00EF0DB3"/>
    <w:rsid w:val="00EF25C8"/>
    <w:rsid w:val="00EF359F"/>
    <w:rsid w:val="00EF3A92"/>
    <w:rsid w:val="00EF5B7E"/>
    <w:rsid w:val="00EF5BE7"/>
    <w:rsid w:val="00EF5F4F"/>
    <w:rsid w:val="00EF5FF2"/>
    <w:rsid w:val="00EF7781"/>
    <w:rsid w:val="00F03369"/>
    <w:rsid w:val="00F03DD8"/>
    <w:rsid w:val="00F048E7"/>
    <w:rsid w:val="00F06A09"/>
    <w:rsid w:val="00F07F45"/>
    <w:rsid w:val="00F140DD"/>
    <w:rsid w:val="00F16EC0"/>
    <w:rsid w:val="00F22352"/>
    <w:rsid w:val="00F271A5"/>
    <w:rsid w:val="00F30E57"/>
    <w:rsid w:val="00F31170"/>
    <w:rsid w:val="00F32E6F"/>
    <w:rsid w:val="00F3397C"/>
    <w:rsid w:val="00F35ACF"/>
    <w:rsid w:val="00F36638"/>
    <w:rsid w:val="00F41EBA"/>
    <w:rsid w:val="00F5140A"/>
    <w:rsid w:val="00F53E7B"/>
    <w:rsid w:val="00F54B14"/>
    <w:rsid w:val="00F55DC3"/>
    <w:rsid w:val="00F5757A"/>
    <w:rsid w:val="00F60739"/>
    <w:rsid w:val="00F63C63"/>
    <w:rsid w:val="00F655BA"/>
    <w:rsid w:val="00F67CC5"/>
    <w:rsid w:val="00F768A5"/>
    <w:rsid w:val="00F80658"/>
    <w:rsid w:val="00F8071A"/>
    <w:rsid w:val="00F820E9"/>
    <w:rsid w:val="00F90D25"/>
    <w:rsid w:val="00F91DC5"/>
    <w:rsid w:val="00F9211D"/>
    <w:rsid w:val="00F92842"/>
    <w:rsid w:val="00F93740"/>
    <w:rsid w:val="00F94F08"/>
    <w:rsid w:val="00F971F5"/>
    <w:rsid w:val="00FA24FE"/>
    <w:rsid w:val="00FA4B92"/>
    <w:rsid w:val="00FA5680"/>
    <w:rsid w:val="00FA59AD"/>
    <w:rsid w:val="00FA70F9"/>
    <w:rsid w:val="00FA7EBE"/>
    <w:rsid w:val="00FB0B92"/>
    <w:rsid w:val="00FB3DDA"/>
    <w:rsid w:val="00FB681D"/>
    <w:rsid w:val="00FC6550"/>
    <w:rsid w:val="00FC6BD7"/>
    <w:rsid w:val="00FC7D42"/>
    <w:rsid w:val="00FD2212"/>
    <w:rsid w:val="00FD2CEA"/>
    <w:rsid w:val="00FD5827"/>
    <w:rsid w:val="00FD6388"/>
    <w:rsid w:val="00FD680A"/>
    <w:rsid w:val="00FD6FE5"/>
    <w:rsid w:val="00FD7F29"/>
    <w:rsid w:val="00FE002B"/>
    <w:rsid w:val="00FE0584"/>
    <w:rsid w:val="00FE341F"/>
    <w:rsid w:val="00FE4332"/>
    <w:rsid w:val="00FE79F6"/>
    <w:rsid w:val="00FF42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40617"/>
  <w15:docId w15:val="{77684322-F8F1-423A-9ABF-1C1A4AA9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DD8"/>
    <w:pPr>
      <w:spacing w:after="0" w:line="240" w:lineRule="auto"/>
    </w:pPr>
    <w:rPr>
      <w:rFonts w:ascii="Times New Roman" w:eastAsia="Times New Roman" w:hAnsi="Times New Roman" w:cs="Times New Roman"/>
      <w:sz w:val="24"/>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26C64"/>
    <w:pPr>
      <w:spacing w:before="120"/>
      <w:ind w:left="4536"/>
      <w:jc w:val="center"/>
    </w:pPr>
  </w:style>
  <w:style w:type="character" w:customStyle="1" w:styleId="BodyTextIndentChar">
    <w:name w:val="Body Text Indent Char"/>
    <w:basedOn w:val="DefaultParagraphFont"/>
    <w:link w:val="BodyTextIndent"/>
    <w:rsid w:val="00626C64"/>
    <w:rPr>
      <w:rFonts w:ascii="Times New Roman" w:eastAsia="Times New Roman" w:hAnsi="Times New Roman" w:cs="Times New Roman"/>
      <w:sz w:val="24"/>
      <w:szCs w:val="20"/>
      <w:lang w:eastAsia="lt-LT"/>
    </w:rPr>
  </w:style>
  <w:style w:type="character" w:styleId="Hyperlink">
    <w:name w:val="Hyperlink"/>
    <w:rsid w:val="00626C64"/>
    <w:rPr>
      <w:color w:val="0000FF"/>
      <w:u w:val="single"/>
    </w:rPr>
  </w:style>
  <w:style w:type="paragraph" w:styleId="ListParagraph">
    <w:name w:val="List Paragraph"/>
    <w:basedOn w:val="Normal"/>
    <w:uiPriority w:val="34"/>
    <w:qFormat/>
    <w:rsid w:val="00B064FF"/>
    <w:pPr>
      <w:ind w:left="720"/>
      <w:contextualSpacing/>
    </w:pPr>
  </w:style>
  <w:style w:type="character" w:customStyle="1" w:styleId="st">
    <w:name w:val="st"/>
    <w:basedOn w:val="DefaultParagraphFont"/>
    <w:rsid w:val="007F589E"/>
  </w:style>
  <w:style w:type="table" w:styleId="TableGrid">
    <w:name w:val="Table Grid"/>
    <w:basedOn w:val="TableNormal"/>
    <w:rsid w:val="00F35AC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736D2"/>
    <w:pPr>
      <w:spacing w:after="120"/>
    </w:pPr>
  </w:style>
  <w:style w:type="character" w:customStyle="1" w:styleId="BodyTextChar">
    <w:name w:val="Body Text Char"/>
    <w:basedOn w:val="DefaultParagraphFont"/>
    <w:link w:val="BodyText"/>
    <w:uiPriority w:val="99"/>
    <w:semiHidden/>
    <w:rsid w:val="005736D2"/>
    <w:rPr>
      <w:rFonts w:ascii="Times New Roman" w:eastAsia="Times New Roman" w:hAnsi="Times New Roman" w:cs="Times New Roman"/>
      <w:sz w:val="24"/>
      <w:szCs w:val="20"/>
      <w:lang w:eastAsia="lt-LT"/>
    </w:rPr>
  </w:style>
  <w:style w:type="paragraph" w:customStyle="1" w:styleId="Default">
    <w:name w:val="Default"/>
    <w:rsid w:val="0012279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Contents">
    <w:name w:val="Table Contents"/>
    <w:basedOn w:val="Normal"/>
    <w:rsid w:val="00784949"/>
    <w:pPr>
      <w:suppressLineNumbers/>
      <w:suppressAutoHyphens/>
    </w:pPr>
    <w:rPr>
      <w:szCs w:val="24"/>
      <w:lang w:eastAsia="ar-SA"/>
    </w:rPr>
  </w:style>
  <w:style w:type="character" w:styleId="Strong">
    <w:name w:val="Strong"/>
    <w:uiPriority w:val="22"/>
    <w:qFormat/>
    <w:rsid w:val="00784949"/>
    <w:rPr>
      <w:b/>
      <w:bCs/>
    </w:rPr>
  </w:style>
  <w:style w:type="paragraph" w:styleId="BalloonText">
    <w:name w:val="Balloon Text"/>
    <w:basedOn w:val="Normal"/>
    <w:link w:val="BalloonTextChar"/>
    <w:uiPriority w:val="99"/>
    <w:semiHidden/>
    <w:unhideWhenUsed/>
    <w:rsid w:val="00C63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51F"/>
    <w:rPr>
      <w:rFonts w:ascii="Segoe UI" w:eastAsia="Times New Roman" w:hAnsi="Segoe UI" w:cs="Segoe UI"/>
      <w:sz w:val="18"/>
      <w:szCs w:val="18"/>
      <w:lang w:eastAsia="lt-LT"/>
    </w:rPr>
  </w:style>
  <w:style w:type="paragraph" w:styleId="Header">
    <w:name w:val="header"/>
    <w:basedOn w:val="Normal"/>
    <w:link w:val="HeaderChar"/>
    <w:uiPriority w:val="99"/>
    <w:unhideWhenUsed/>
    <w:rsid w:val="00183F2F"/>
    <w:pPr>
      <w:tabs>
        <w:tab w:val="center" w:pos="4513"/>
        <w:tab w:val="right" w:pos="9026"/>
      </w:tabs>
    </w:pPr>
  </w:style>
  <w:style w:type="character" w:customStyle="1" w:styleId="HeaderChar">
    <w:name w:val="Header Char"/>
    <w:basedOn w:val="DefaultParagraphFont"/>
    <w:link w:val="Header"/>
    <w:uiPriority w:val="99"/>
    <w:rsid w:val="00183F2F"/>
    <w:rPr>
      <w:rFonts w:ascii="Times New Roman" w:eastAsia="Times New Roman" w:hAnsi="Times New Roman" w:cs="Times New Roman"/>
      <w:sz w:val="24"/>
      <w:szCs w:val="20"/>
      <w:lang w:eastAsia="lt-LT"/>
    </w:rPr>
  </w:style>
  <w:style w:type="paragraph" w:styleId="Footer">
    <w:name w:val="footer"/>
    <w:basedOn w:val="Normal"/>
    <w:link w:val="FooterChar"/>
    <w:uiPriority w:val="99"/>
    <w:unhideWhenUsed/>
    <w:rsid w:val="00183F2F"/>
    <w:pPr>
      <w:tabs>
        <w:tab w:val="center" w:pos="4513"/>
        <w:tab w:val="right" w:pos="9026"/>
      </w:tabs>
    </w:pPr>
  </w:style>
  <w:style w:type="character" w:customStyle="1" w:styleId="FooterChar">
    <w:name w:val="Footer Char"/>
    <w:basedOn w:val="DefaultParagraphFont"/>
    <w:link w:val="Footer"/>
    <w:uiPriority w:val="99"/>
    <w:rsid w:val="00183F2F"/>
    <w:rPr>
      <w:rFonts w:ascii="Times New Roman" w:eastAsia="Times New Roman" w:hAnsi="Times New Roman" w:cs="Times New Roman"/>
      <w:sz w:val="24"/>
      <w:szCs w:val="20"/>
      <w:lang w:eastAsia="lt-LT"/>
    </w:rPr>
  </w:style>
  <w:style w:type="character" w:styleId="CommentReference">
    <w:name w:val="annotation reference"/>
    <w:basedOn w:val="DefaultParagraphFont"/>
    <w:uiPriority w:val="99"/>
    <w:semiHidden/>
    <w:unhideWhenUsed/>
    <w:rsid w:val="00D455C9"/>
    <w:rPr>
      <w:sz w:val="16"/>
      <w:szCs w:val="16"/>
    </w:rPr>
  </w:style>
  <w:style w:type="paragraph" w:styleId="CommentText">
    <w:name w:val="annotation text"/>
    <w:basedOn w:val="Normal"/>
    <w:link w:val="CommentTextChar"/>
    <w:uiPriority w:val="99"/>
    <w:semiHidden/>
    <w:unhideWhenUsed/>
    <w:rsid w:val="00D455C9"/>
    <w:rPr>
      <w:sz w:val="20"/>
    </w:rPr>
  </w:style>
  <w:style w:type="character" w:customStyle="1" w:styleId="CommentTextChar">
    <w:name w:val="Comment Text Char"/>
    <w:basedOn w:val="DefaultParagraphFont"/>
    <w:link w:val="CommentText"/>
    <w:uiPriority w:val="99"/>
    <w:semiHidden/>
    <w:rsid w:val="00D455C9"/>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D455C9"/>
    <w:rPr>
      <w:b/>
      <w:bCs/>
    </w:rPr>
  </w:style>
  <w:style w:type="character" w:customStyle="1" w:styleId="CommentSubjectChar">
    <w:name w:val="Comment Subject Char"/>
    <w:basedOn w:val="CommentTextChar"/>
    <w:link w:val="CommentSubject"/>
    <w:uiPriority w:val="99"/>
    <w:semiHidden/>
    <w:rsid w:val="00D455C9"/>
    <w:rPr>
      <w:rFonts w:ascii="Times New Roman" w:eastAsia="Times New Roman" w:hAnsi="Times New Roman" w:cs="Times New Roman"/>
      <w:b/>
      <w:bCs/>
      <w:sz w:val="20"/>
      <w:szCs w:val="20"/>
      <w:lang w:eastAsia="lt-LT"/>
    </w:rPr>
  </w:style>
  <w:style w:type="character" w:styleId="FollowedHyperlink">
    <w:name w:val="FollowedHyperlink"/>
    <w:basedOn w:val="DefaultParagraphFont"/>
    <w:uiPriority w:val="99"/>
    <w:semiHidden/>
    <w:unhideWhenUsed/>
    <w:rsid w:val="000D50FB"/>
    <w:rPr>
      <w:color w:val="954F72" w:themeColor="followedHyperlink"/>
      <w:u w:val="single"/>
    </w:rPr>
  </w:style>
  <w:style w:type="table" w:customStyle="1" w:styleId="Lentelstinklelis1">
    <w:name w:val="Lentelės tinklelis1"/>
    <w:basedOn w:val="TableNormal"/>
    <w:next w:val="TableGrid"/>
    <w:uiPriority w:val="39"/>
    <w:rsid w:val="000E7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04709">
      <w:bodyDiv w:val="1"/>
      <w:marLeft w:val="0"/>
      <w:marRight w:val="0"/>
      <w:marTop w:val="0"/>
      <w:marBottom w:val="0"/>
      <w:divBdr>
        <w:top w:val="none" w:sz="0" w:space="0" w:color="auto"/>
        <w:left w:val="none" w:sz="0" w:space="0" w:color="auto"/>
        <w:bottom w:val="none" w:sz="0" w:space="0" w:color="auto"/>
        <w:right w:val="none" w:sz="0" w:space="0" w:color="auto"/>
      </w:divBdr>
    </w:div>
    <w:div w:id="543449049">
      <w:bodyDiv w:val="1"/>
      <w:marLeft w:val="0"/>
      <w:marRight w:val="0"/>
      <w:marTop w:val="0"/>
      <w:marBottom w:val="0"/>
      <w:divBdr>
        <w:top w:val="none" w:sz="0" w:space="0" w:color="auto"/>
        <w:left w:val="none" w:sz="0" w:space="0" w:color="auto"/>
        <w:bottom w:val="none" w:sz="0" w:space="0" w:color="auto"/>
        <w:right w:val="none" w:sz="0" w:space="0" w:color="auto"/>
      </w:divBdr>
    </w:div>
    <w:div w:id="659239225">
      <w:bodyDiv w:val="1"/>
      <w:marLeft w:val="0"/>
      <w:marRight w:val="0"/>
      <w:marTop w:val="0"/>
      <w:marBottom w:val="0"/>
      <w:divBdr>
        <w:top w:val="none" w:sz="0" w:space="0" w:color="auto"/>
        <w:left w:val="none" w:sz="0" w:space="0" w:color="auto"/>
        <w:bottom w:val="none" w:sz="0" w:space="0" w:color="auto"/>
        <w:right w:val="none" w:sz="0" w:space="0" w:color="auto"/>
      </w:divBdr>
    </w:div>
    <w:div w:id="812218069">
      <w:bodyDiv w:val="1"/>
      <w:marLeft w:val="0"/>
      <w:marRight w:val="0"/>
      <w:marTop w:val="0"/>
      <w:marBottom w:val="0"/>
      <w:divBdr>
        <w:top w:val="none" w:sz="0" w:space="0" w:color="auto"/>
        <w:left w:val="none" w:sz="0" w:space="0" w:color="auto"/>
        <w:bottom w:val="none" w:sz="0" w:space="0" w:color="auto"/>
        <w:right w:val="none" w:sz="0" w:space="0" w:color="auto"/>
      </w:divBdr>
    </w:div>
    <w:div w:id="957444917">
      <w:bodyDiv w:val="1"/>
      <w:marLeft w:val="0"/>
      <w:marRight w:val="0"/>
      <w:marTop w:val="0"/>
      <w:marBottom w:val="0"/>
      <w:divBdr>
        <w:top w:val="none" w:sz="0" w:space="0" w:color="auto"/>
        <w:left w:val="none" w:sz="0" w:space="0" w:color="auto"/>
        <w:bottom w:val="none" w:sz="0" w:space="0" w:color="auto"/>
        <w:right w:val="none" w:sz="0" w:space="0" w:color="auto"/>
      </w:divBdr>
    </w:div>
    <w:div w:id="1063867515">
      <w:bodyDiv w:val="1"/>
      <w:marLeft w:val="0"/>
      <w:marRight w:val="0"/>
      <w:marTop w:val="0"/>
      <w:marBottom w:val="0"/>
      <w:divBdr>
        <w:top w:val="none" w:sz="0" w:space="0" w:color="auto"/>
        <w:left w:val="none" w:sz="0" w:space="0" w:color="auto"/>
        <w:bottom w:val="none" w:sz="0" w:space="0" w:color="auto"/>
        <w:right w:val="none" w:sz="0" w:space="0" w:color="auto"/>
      </w:divBdr>
    </w:div>
    <w:div w:id="1164932061">
      <w:bodyDiv w:val="1"/>
      <w:marLeft w:val="0"/>
      <w:marRight w:val="0"/>
      <w:marTop w:val="0"/>
      <w:marBottom w:val="0"/>
      <w:divBdr>
        <w:top w:val="none" w:sz="0" w:space="0" w:color="auto"/>
        <w:left w:val="none" w:sz="0" w:space="0" w:color="auto"/>
        <w:bottom w:val="none" w:sz="0" w:space="0" w:color="auto"/>
        <w:right w:val="none" w:sz="0" w:space="0" w:color="auto"/>
      </w:divBdr>
    </w:div>
    <w:div w:id="1911697586">
      <w:bodyDiv w:val="1"/>
      <w:marLeft w:val="0"/>
      <w:marRight w:val="0"/>
      <w:marTop w:val="0"/>
      <w:marBottom w:val="0"/>
      <w:divBdr>
        <w:top w:val="none" w:sz="0" w:space="0" w:color="auto"/>
        <w:left w:val="none" w:sz="0" w:space="0" w:color="auto"/>
        <w:bottom w:val="none" w:sz="0" w:space="0" w:color="auto"/>
        <w:right w:val="none" w:sz="0" w:space="0" w:color="auto"/>
      </w:divBdr>
    </w:div>
    <w:div w:id="2048792438">
      <w:bodyDiv w:val="1"/>
      <w:marLeft w:val="0"/>
      <w:marRight w:val="0"/>
      <w:marTop w:val="0"/>
      <w:marBottom w:val="0"/>
      <w:divBdr>
        <w:top w:val="none" w:sz="0" w:space="0" w:color="auto"/>
        <w:left w:val="none" w:sz="0" w:space="0" w:color="auto"/>
        <w:bottom w:val="none" w:sz="0" w:space="0" w:color="auto"/>
        <w:right w:val="none" w:sz="0" w:space="0" w:color="auto"/>
      </w:divBdr>
    </w:div>
    <w:div w:id="212240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2CFF6-8B59-49A9-82ED-CA551B17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6231</Characters>
  <Application>Microsoft Office Word</Application>
  <DocSecurity>0</DocSecurity>
  <Lines>51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PRIEDAS</vt:lpstr>
      <vt:lpstr>PRIEDAS</vt:lpstr>
    </vt:vector>
  </TitlesOfParts>
  <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KONTROLIUOJAMŲ ĮMONIŲ, VIEŠŲJŲ ĮSTAIGŲ, KURIŲ SAVININKĖ YRA KAUNO MIESTO SAVIVALDYBĖ, IR BIUDŽETINIŲ ĮSTAIGŲ VADOVŲ ATASKAITŲ RENGIMO TVARKOS APRAŠAS</dc:subject>
  <dc:creator>Juridinių asmenų valdymo skyrius</dc:creator>
  <cp:lastModifiedBy>admin</cp:lastModifiedBy>
  <cp:revision>2</cp:revision>
  <cp:lastPrinted>2022-03-07T12:07:00Z</cp:lastPrinted>
  <dcterms:created xsi:type="dcterms:W3CDTF">2022-06-22T13:47:00Z</dcterms:created>
  <dcterms:modified xsi:type="dcterms:W3CDTF">2022-06-22T13:47:00Z</dcterms:modified>
</cp:coreProperties>
</file>